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AA" w:rsidRDefault="007D5182">
      <w:pPr>
        <w:pStyle w:val="berschrift1"/>
        <w:tabs>
          <w:tab w:val="left" w:pos="6946"/>
          <w:tab w:val="left" w:pos="7513"/>
        </w:tabs>
      </w:pPr>
      <w:bookmarkStart w:id="0" w:name="_GoBack"/>
      <w:bookmarkEnd w:id="0"/>
      <w:r>
        <w:rPr>
          <w:b/>
          <w:i w:val="0"/>
          <w:noProof/>
          <w:sz w:val="20"/>
        </w:rPr>
        <mc:AlternateContent>
          <mc:Choice Requires="wps">
            <w:drawing>
              <wp:anchor distT="0" distB="0" distL="114300" distR="114300" simplePos="0" relativeHeight="251657728" behindDoc="0" locked="0" layoutInCell="0" allowOverlap="1">
                <wp:simplePos x="0" y="0"/>
                <wp:positionH relativeFrom="column">
                  <wp:posOffset>4861560</wp:posOffset>
                </wp:positionH>
                <wp:positionV relativeFrom="paragraph">
                  <wp:posOffset>106680</wp:posOffset>
                </wp:positionV>
                <wp:extent cx="1158240" cy="9601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CAA" w:rsidRDefault="007D5182">
                            <w:r>
                              <w:rPr>
                                <w:noProof/>
                              </w:rPr>
                              <w:drawing>
                                <wp:inline distT="0" distB="0" distL="0" distR="0">
                                  <wp:extent cx="971550" cy="8667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2.8pt;margin-top:8.4pt;width:91.2pt;height:7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" o:allowincell="f" stroked="f">
                <v:textbox style="mso-fit-shape-to-text:t">
                  <w:txbxContent>
                    <w:p w:rsidR="00045CAA" w:rsidRDefault="007D5182">
                      <w:r>
                        <w:rPr>
                          <w:noProof/>
                        </w:rPr>
                        <w:drawing>
                          <wp:inline distT="0" distB="0" distL="0" distR="0">
                            <wp:extent cx="971550" cy="8667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xbxContent>
                </v:textbox>
              </v:rect>
            </w:pict>
          </mc:Fallback>
        </mc:AlternateContent>
      </w:r>
      <w:r w:rsidR="00045CAA">
        <w:t>Präambel</w:t>
      </w:r>
    </w:p>
    <w:p w:rsidR="00045CAA" w:rsidRDefault="00045CAA">
      <w:pPr>
        <w:pBdr>
          <w:top w:val="single" w:sz="6" w:space="0" w:color="auto"/>
          <w:left w:val="single" w:sz="6" w:space="0" w:color="auto"/>
          <w:bottom w:val="single" w:sz="6" w:space="19" w:color="auto"/>
          <w:right w:val="single" w:sz="6" w:space="2" w:color="auto"/>
        </w:pBdr>
        <w:ind w:right="1133"/>
        <w:rPr>
          <w:b/>
          <w:i/>
          <w:sz w:val="20"/>
        </w:rPr>
      </w:pPr>
    </w:p>
    <w:p w:rsidR="00045CAA" w:rsidRDefault="00045CAA">
      <w:pPr>
        <w:pBdr>
          <w:top w:val="single" w:sz="6" w:space="0" w:color="auto"/>
          <w:left w:val="single" w:sz="6" w:space="0" w:color="auto"/>
          <w:bottom w:val="single" w:sz="6" w:space="19" w:color="auto"/>
          <w:right w:val="single" w:sz="6" w:space="2" w:color="auto"/>
        </w:pBdr>
        <w:ind w:right="1133"/>
        <w:jc w:val="center"/>
        <w:rPr>
          <w:b/>
          <w:i/>
          <w:sz w:val="20"/>
        </w:rPr>
      </w:pPr>
      <w:r>
        <w:rPr>
          <w:b/>
          <w:i/>
          <w:sz w:val="20"/>
        </w:rPr>
        <w:t>„Die größte Hilfe ist es, in den Menschen</w:t>
      </w:r>
    </w:p>
    <w:p w:rsidR="00045CAA" w:rsidRDefault="00045CAA">
      <w:pPr>
        <w:pBdr>
          <w:top w:val="single" w:sz="6" w:space="0" w:color="auto"/>
          <w:left w:val="single" w:sz="6" w:space="0" w:color="auto"/>
          <w:bottom w:val="single" w:sz="6" w:space="19" w:color="auto"/>
          <w:right w:val="single" w:sz="6" w:space="2" w:color="auto"/>
        </w:pBdr>
        <w:tabs>
          <w:tab w:val="left" w:pos="8789"/>
        </w:tabs>
        <w:ind w:right="1133"/>
        <w:jc w:val="center"/>
        <w:rPr>
          <w:b/>
          <w:i/>
          <w:sz w:val="20"/>
        </w:rPr>
      </w:pPr>
      <w:r>
        <w:rPr>
          <w:b/>
          <w:i/>
          <w:sz w:val="20"/>
        </w:rPr>
        <w:t xml:space="preserve">den Wunsch zu wecken, dass sie sich </w:t>
      </w:r>
    </w:p>
    <w:p w:rsidR="00045CAA" w:rsidRDefault="00045CAA">
      <w:pPr>
        <w:pBdr>
          <w:top w:val="single" w:sz="6" w:space="0" w:color="auto"/>
          <w:left w:val="single" w:sz="6" w:space="0" w:color="auto"/>
          <w:bottom w:val="single" w:sz="6" w:space="19" w:color="auto"/>
          <w:right w:val="single" w:sz="6" w:space="2" w:color="auto"/>
        </w:pBdr>
        <w:ind w:right="1133"/>
        <w:jc w:val="center"/>
        <w:rPr>
          <w:b/>
          <w:i/>
          <w:sz w:val="20"/>
        </w:rPr>
      </w:pPr>
      <w:r>
        <w:rPr>
          <w:b/>
          <w:i/>
          <w:sz w:val="20"/>
        </w:rPr>
        <w:t>selber helfen möchten.“</w:t>
      </w:r>
    </w:p>
    <w:p w:rsidR="00045CAA" w:rsidRDefault="00045CAA">
      <w:pPr>
        <w:ind w:right="4820"/>
        <w:rPr>
          <w:i/>
          <w:sz w:val="24"/>
        </w:rPr>
      </w:pPr>
    </w:p>
    <w:p w:rsidR="00045CAA" w:rsidRDefault="00045CAA">
      <w:pPr>
        <w:tabs>
          <w:tab w:val="left" w:pos="8789"/>
        </w:tabs>
        <w:ind w:right="-852"/>
        <w:rPr>
          <w:i/>
          <w:sz w:val="24"/>
        </w:rPr>
      </w:pPr>
    </w:p>
    <w:p w:rsidR="00045CAA" w:rsidRDefault="00045CAA">
      <w:pPr>
        <w:ind w:right="566"/>
        <w:rPr>
          <w:i/>
          <w:sz w:val="24"/>
        </w:rPr>
      </w:pPr>
    </w:p>
    <w:p w:rsidR="00045CAA" w:rsidRPr="00E84424" w:rsidRDefault="00045CAA">
      <w:pPr>
        <w:ind w:right="566"/>
        <w:jc w:val="center"/>
        <w:rPr>
          <w:b/>
          <w:sz w:val="44"/>
          <w:szCs w:val="44"/>
          <w:u w:val="single"/>
        </w:rPr>
      </w:pPr>
      <w:r w:rsidRPr="00E84424">
        <w:rPr>
          <w:b/>
          <w:sz w:val="44"/>
          <w:szCs w:val="44"/>
          <w:u w:val="single"/>
        </w:rPr>
        <w:t>S a t z u n g</w:t>
      </w:r>
    </w:p>
    <w:p w:rsidR="00045CAA" w:rsidRDefault="00045CAA">
      <w:pPr>
        <w:ind w:right="566"/>
        <w:jc w:val="center"/>
        <w:rPr>
          <w:b/>
          <w:sz w:val="24"/>
          <w:u w:val="single"/>
        </w:rPr>
      </w:pPr>
    </w:p>
    <w:p w:rsidR="00C44A20" w:rsidRDefault="00045CAA">
      <w:pPr>
        <w:ind w:right="566"/>
        <w:jc w:val="center"/>
        <w:rPr>
          <w:sz w:val="24"/>
        </w:rPr>
      </w:pPr>
      <w:r>
        <w:rPr>
          <w:sz w:val="24"/>
        </w:rPr>
        <w:t xml:space="preserve">des Vereins </w:t>
      </w:r>
    </w:p>
    <w:p w:rsidR="00E84424" w:rsidRDefault="00E84424" w:rsidP="00E84424">
      <w:pPr>
        <w:ind w:right="566"/>
        <w:jc w:val="center"/>
        <w:rPr>
          <w:rFonts w:cs="Arial"/>
          <w:sz w:val="20"/>
        </w:rPr>
      </w:pPr>
    </w:p>
    <w:p w:rsidR="00045CAA" w:rsidRDefault="007D5182" w:rsidP="00817338">
      <w:pPr>
        <w:pBdr>
          <w:bottom w:val="single" w:sz="12" w:space="1" w:color="auto"/>
        </w:pBdr>
        <w:ind w:right="566"/>
        <w:jc w:val="center"/>
        <w:rPr>
          <w:sz w:val="24"/>
        </w:rPr>
      </w:pPr>
      <w:r w:rsidRPr="006C37B1">
        <w:rPr>
          <w:noProof/>
        </w:rPr>
        <w:drawing>
          <wp:inline distT="0" distB="0" distL="0" distR="0">
            <wp:extent cx="2276475" cy="733425"/>
            <wp:effectExtent l="0" t="0" r="0" b="0"/>
            <wp:docPr id="2" name="Grafik 0" descr="Rele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Release Logo.JPG"/>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l="18597" t="35728" r="19456" b="35728"/>
                    <a:stretch>
                      <a:fillRect/>
                    </a:stretch>
                  </pic:blipFill>
                  <pic:spPr bwMode="auto">
                    <a:xfrm>
                      <a:off x="0" y="0"/>
                      <a:ext cx="2276475" cy="733425"/>
                    </a:xfrm>
                    <a:prstGeom prst="rect">
                      <a:avLst/>
                    </a:prstGeom>
                    <a:noFill/>
                    <a:ln>
                      <a:noFill/>
                    </a:ln>
                  </pic:spPr>
                </pic:pic>
              </a:graphicData>
            </a:graphic>
          </wp:inline>
        </w:drawing>
      </w:r>
    </w:p>
    <w:p w:rsidR="00045CAA" w:rsidRDefault="00045CAA">
      <w:pPr>
        <w:ind w:right="566"/>
        <w:jc w:val="both"/>
        <w:rPr>
          <w:sz w:val="24"/>
        </w:rPr>
      </w:pPr>
    </w:p>
    <w:p w:rsidR="00045CAA" w:rsidRDefault="00045CAA">
      <w:pPr>
        <w:ind w:right="566"/>
        <w:jc w:val="both"/>
        <w:rPr>
          <w:sz w:val="24"/>
        </w:rPr>
      </w:pPr>
    </w:p>
    <w:p w:rsidR="00045CAA" w:rsidRDefault="00045CAA">
      <w:pPr>
        <w:ind w:right="566"/>
        <w:jc w:val="center"/>
        <w:rPr>
          <w:b/>
          <w:sz w:val="24"/>
        </w:rPr>
      </w:pPr>
      <w:r>
        <w:rPr>
          <w:b/>
          <w:sz w:val="24"/>
        </w:rPr>
        <w:t>§ 1</w:t>
      </w:r>
    </w:p>
    <w:p w:rsidR="00045CAA" w:rsidRDefault="00045CAA">
      <w:pPr>
        <w:ind w:right="566"/>
        <w:jc w:val="center"/>
        <w:rPr>
          <w:sz w:val="24"/>
        </w:rPr>
      </w:pPr>
    </w:p>
    <w:p w:rsidR="00045CAA" w:rsidRDefault="00045CAA">
      <w:pPr>
        <w:ind w:right="566"/>
        <w:jc w:val="center"/>
        <w:rPr>
          <w:b/>
          <w:sz w:val="24"/>
          <w:u w:val="single"/>
        </w:rPr>
      </w:pPr>
      <w:r>
        <w:rPr>
          <w:b/>
          <w:sz w:val="24"/>
          <w:u w:val="single"/>
        </w:rPr>
        <w:t>Name, Sitz sowie Geschäftsjahr</w:t>
      </w:r>
    </w:p>
    <w:p w:rsidR="00045CAA" w:rsidRDefault="00045CAA">
      <w:pPr>
        <w:ind w:right="566"/>
        <w:jc w:val="both"/>
        <w:rPr>
          <w:b/>
          <w:sz w:val="24"/>
          <w:u w:val="single"/>
        </w:rPr>
      </w:pPr>
    </w:p>
    <w:p w:rsidR="00045CAA" w:rsidRDefault="00045CAA">
      <w:pPr>
        <w:numPr>
          <w:ilvl w:val="0"/>
          <w:numId w:val="1"/>
        </w:numPr>
        <w:ind w:right="566"/>
        <w:jc w:val="both"/>
        <w:rPr>
          <w:sz w:val="24"/>
        </w:rPr>
      </w:pPr>
      <w:r>
        <w:rPr>
          <w:sz w:val="24"/>
        </w:rPr>
        <w:t xml:space="preserve">Der Verein führt den Namen: </w:t>
      </w:r>
      <w:r w:rsidR="00817338">
        <w:rPr>
          <w:sz w:val="24"/>
        </w:rPr>
        <w:t>r</w:t>
      </w:r>
      <w:r>
        <w:rPr>
          <w:sz w:val="24"/>
        </w:rPr>
        <w:t>elease e.V. – Netzwerk psychosozialer Hilfen.</w:t>
      </w:r>
    </w:p>
    <w:p w:rsidR="00045CAA" w:rsidRDefault="00045CAA">
      <w:pPr>
        <w:ind w:right="566"/>
        <w:jc w:val="both"/>
        <w:rPr>
          <w:sz w:val="24"/>
        </w:rPr>
      </w:pPr>
    </w:p>
    <w:p w:rsidR="00045CAA" w:rsidRPr="00E84424" w:rsidRDefault="00045CAA" w:rsidP="00E84424">
      <w:pPr>
        <w:numPr>
          <w:ilvl w:val="0"/>
          <w:numId w:val="2"/>
        </w:numPr>
        <w:ind w:right="566"/>
        <w:jc w:val="both"/>
        <w:rPr>
          <w:sz w:val="24"/>
        </w:rPr>
      </w:pPr>
      <w:r w:rsidRPr="00E84424">
        <w:rPr>
          <w:sz w:val="24"/>
        </w:rPr>
        <w:t xml:space="preserve">Der Verein hat seinen </w:t>
      </w:r>
      <w:r w:rsidR="00E84424">
        <w:rPr>
          <w:sz w:val="24"/>
        </w:rPr>
        <w:t>Haupts</w:t>
      </w:r>
      <w:r w:rsidRPr="00E84424">
        <w:rPr>
          <w:sz w:val="24"/>
        </w:rPr>
        <w:t>itz in Stuhr</w:t>
      </w:r>
      <w:r w:rsidR="00E84424">
        <w:rPr>
          <w:sz w:val="24"/>
        </w:rPr>
        <w:t>.</w:t>
      </w:r>
    </w:p>
    <w:p w:rsidR="00045CAA" w:rsidRDefault="00045CAA">
      <w:pPr>
        <w:numPr>
          <w:ilvl w:val="0"/>
          <w:numId w:val="3"/>
        </w:numPr>
        <w:ind w:right="566"/>
        <w:jc w:val="both"/>
        <w:rPr>
          <w:sz w:val="24"/>
        </w:rPr>
      </w:pPr>
      <w:r>
        <w:rPr>
          <w:sz w:val="24"/>
        </w:rPr>
        <w:t xml:space="preserve">Der Verein ist im Vereinsregister in </w:t>
      </w:r>
      <w:r w:rsidR="00E84424">
        <w:rPr>
          <w:sz w:val="24"/>
        </w:rPr>
        <w:t>Walsrode</w:t>
      </w:r>
      <w:r>
        <w:rPr>
          <w:sz w:val="24"/>
        </w:rPr>
        <w:t xml:space="preserve"> eingetragen.</w:t>
      </w:r>
    </w:p>
    <w:p w:rsidR="00045CAA" w:rsidRDefault="00045CAA">
      <w:pPr>
        <w:ind w:right="566"/>
        <w:jc w:val="both"/>
        <w:rPr>
          <w:sz w:val="24"/>
        </w:rPr>
      </w:pPr>
    </w:p>
    <w:p w:rsidR="00045CAA" w:rsidRDefault="00045CAA">
      <w:pPr>
        <w:numPr>
          <w:ilvl w:val="0"/>
          <w:numId w:val="4"/>
        </w:numPr>
        <w:ind w:right="566"/>
        <w:jc w:val="both"/>
        <w:rPr>
          <w:sz w:val="24"/>
        </w:rPr>
      </w:pPr>
      <w:r>
        <w:rPr>
          <w:sz w:val="24"/>
        </w:rPr>
        <w:t>Geschäftsjahr ist das Kalenderjahr.</w:t>
      </w:r>
    </w:p>
    <w:p w:rsidR="00045CAA" w:rsidRDefault="00045CAA">
      <w:pPr>
        <w:ind w:right="566"/>
        <w:jc w:val="center"/>
        <w:rPr>
          <w:sz w:val="24"/>
        </w:rPr>
      </w:pPr>
    </w:p>
    <w:p w:rsidR="00045CAA" w:rsidRDefault="00045CAA">
      <w:pPr>
        <w:ind w:right="566"/>
        <w:jc w:val="center"/>
        <w:rPr>
          <w:b/>
          <w:sz w:val="24"/>
        </w:rPr>
      </w:pPr>
      <w:r>
        <w:rPr>
          <w:b/>
          <w:sz w:val="24"/>
        </w:rPr>
        <w:t>§ 2</w:t>
      </w:r>
    </w:p>
    <w:p w:rsidR="00045CAA" w:rsidRDefault="00045CAA">
      <w:pPr>
        <w:ind w:right="566"/>
        <w:jc w:val="center"/>
        <w:rPr>
          <w:sz w:val="24"/>
        </w:rPr>
      </w:pPr>
    </w:p>
    <w:p w:rsidR="00045CAA" w:rsidRDefault="00045CAA">
      <w:pPr>
        <w:ind w:right="566"/>
        <w:jc w:val="center"/>
        <w:rPr>
          <w:sz w:val="24"/>
        </w:rPr>
      </w:pPr>
      <w:r>
        <w:rPr>
          <w:b/>
          <w:sz w:val="24"/>
          <w:u w:val="single"/>
        </w:rPr>
        <w:t>Vereinszweck, Selbstlosigkeit</w:t>
      </w:r>
    </w:p>
    <w:p w:rsidR="00045CAA" w:rsidRDefault="00045CAA">
      <w:pPr>
        <w:ind w:right="566"/>
        <w:jc w:val="center"/>
        <w:rPr>
          <w:b/>
          <w:sz w:val="24"/>
          <w:u w:val="single"/>
        </w:rPr>
      </w:pPr>
    </w:p>
    <w:p w:rsidR="00045CAA" w:rsidRDefault="00045CAA">
      <w:pPr>
        <w:ind w:right="566"/>
        <w:jc w:val="both"/>
        <w:rPr>
          <w:sz w:val="24"/>
        </w:rPr>
      </w:pPr>
    </w:p>
    <w:p w:rsidR="00045CAA" w:rsidRDefault="00045CAA" w:rsidP="00817338">
      <w:pPr>
        <w:numPr>
          <w:ilvl w:val="0"/>
          <w:numId w:val="5"/>
        </w:numPr>
        <w:ind w:right="566"/>
        <w:jc w:val="both"/>
        <w:rPr>
          <w:sz w:val="24"/>
        </w:rPr>
      </w:pPr>
      <w:r>
        <w:rPr>
          <w:sz w:val="24"/>
        </w:rPr>
        <w:t>Der Zweck des Vereins ist</w:t>
      </w:r>
    </w:p>
    <w:p w:rsidR="00045CAA" w:rsidRDefault="00045CAA" w:rsidP="00817338">
      <w:pPr>
        <w:ind w:right="566"/>
        <w:jc w:val="both"/>
        <w:rPr>
          <w:sz w:val="24"/>
        </w:rPr>
      </w:pPr>
    </w:p>
    <w:p w:rsidR="00045CAA" w:rsidRDefault="00045CAA" w:rsidP="00817338">
      <w:pPr>
        <w:numPr>
          <w:ilvl w:val="0"/>
          <w:numId w:val="6"/>
        </w:numPr>
        <w:ind w:left="284" w:right="566" w:firstLine="0"/>
        <w:jc w:val="both"/>
        <w:rPr>
          <w:sz w:val="24"/>
        </w:rPr>
      </w:pPr>
      <w:r>
        <w:rPr>
          <w:sz w:val="24"/>
        </w:rPr>
        <w:t xml:space="preserve">die freie anonyme Beratung von Suchtkranken und -gefährdeten und deren </w:t>
      </w:r>
    </w:p>
    <w:p w:rsidR="00045CAA" w:rsidRDefault="00045CAA" w:rsidP="00817338">
      <w:pPr>
        <w:ind w:left="284" w:right="566"/>
        <w:jc w:val="both"/>
        <w:rPr>
          <w:sz w:val="24"/>
        </w:rPr>
      </w:pPr>
      <w:r>
        <w:rPr>
          <w:sz w:val="24"/>
        </w:rPr>
        <w:t xml:space="preserve">    Angehörige</w:t>
      </w:r>
    </w:p>
    <w:p w:rsidR="00045CAA" w:rsidRDefault="00045CAA" w:rsidP="00817338">
      <w:pPr>
        <w:ind w:left="284" w:right="566"/>
        <w:jc w:val="both"/>
        <w:rPr>
          <w:sz w:val="24"/>
        </w:rPr>
      </w:pPr>
      <w:r>
        <w:rPr>
          <w:sz w:val="24"/>
        </w:rPr>
        <w:t xml:space="preserve">     </w:t>
      </w:r>
    </w:p>
    <w:p w:rsidR="00045CAA" w:rsidRDefault="00045CAA" w:rsidP="00817338">
      <w:pPr>
        <w:ind w:left="284" w:right="566"/>
        <w:jc w:val="both"/>
        <w:rPr>
          <w:sz w:val="24"/>
        </w:rPr>
      </w:pPr>
      <w:r>
        <w:rPr>
          <w:sz w:val="24"/>
        </w:rPr>
        <w:t>b) die Beratung gemäß § 218b StGB (Schwangerschaftskonfliktberatung)</w:t>
      </w:r>
    </w:p>
    <w:p w:rsidR="00045CAA" w:rsidRDefault="00045CAA" w:rsidP="00817338">
      <w:pPr>
        <w:ind w:left="284" w:right="566"/>
        <w:jc w:val="both"/>
        <w:rPr>
          <w:sz w:val="24"/>
        </w:rPr>
      </w:pPr>
      <w:r>
        <w:rPr>
          <w:sz w:val="24"/>
        </w:rPr>
        <w:t xml:space="preserve">          </w:t>
      </w:r>
    </w:p>
    <w:p w:rsidR="00045CAA" w:rsidRDefault="00045CAA" w:rsidP="00817338">
      <w:pPr>
        <w:ind w:right="566"/>
        <w:jc w:val="both"/>
        <w:rPr>
          <w:sz w:val="24"/>
        </w:rPr>
      </w:pPr>
    </w:p>
    <w:p w:rsidR="00045CAA" w:rsidRDefault="00045CAA" w:rsidP="00817338">
      <w:pPr>
        <w:numPr>
          <w:ilvl w:val="0"/>
          <w:numId w:val="7"/>
        </w:numPr>
        <w:ind w:right="566"/>
        <w:jc w:val="both"/>
        <w:rPr>
          <w:sz w:val="24"/>
        </w:rPr>
      </w:pPr>
      <w:r>
        <w:rPr>
          <w:sz w:val="24"/>
        </w:rPr>
        <w:t>Der Satzungszweck wird insbesondere verwirklicht durch</w:t>
      </w:r>
    </w:p>
    <w:p w:rsidR="00045CAA" w:rsidRDefault="00045CAA">
      <w:pPr>
        <w:ind w:right="566"/>
        <w:jc w:val="both"/>
        <w:rPr>
          <w:sz w:val="24"/>
        </w:rPr>
      </w:pPr>
    </w:p>
    <w:p w:rsidR="00045CAA" w:rsidRDefault="00045CAA">
      <w:pPr>
        <w:numPr>
          <w:ilvl w:val="0"/>
          <w:numId w:val="8"/>
        </w:numPr>
        <w:ind w:right="566"/>
        <w:jc w:val="both"/>
        <w:rPr>
          <w:sz w:val="24"/>
        </w:rPr>
      </w:pPr>
      <w:r>
        <w:rPr>
          <w:sz w:val="24"/>
        </w:rPr>
        <w:lastRenderedPageBreak/>
        <w:t>die Schaffung und Unterhaltung eines Netzes an Beratungsstellen, Selbsthi</w:t>
      </w:r>
      <w:r>
        <w:rPr>
          <w:sz w:val="24"/>
        </w:rPr>
        <w:t>l</w:t>
      </w:r>
      <w:r>
        <w:rPr>
          <w:sz w:val="24"/>
        </w:rPr>
        <w:t>fegruppen, Teestuben und Werkstätten, die Entwicklung und Schaffung von weiteren Einrichtungen für Beratungs- und Hilfszwecke (z.B. Wohngemei</w:t>
      </w:r>
      <w:r>
        <w:rPr>
          <w:sz w:val="24"/>
        </w:rPr>
        <w:t>n</w:t>
      </w:r>
      <w:r>
        <w:rPr>
          <w:sz w:val="24"/>
        </w:rPr>
        <w:t>schaften, spezielle Beratungsstellen, Vorso</w:t>
      </w:r>
      <w:r>
        <w:rPr>
          <w:sz w:val="24"/>
        </w:rPr>
        <w:t>r</w:t>
      </w:r>
      <w:r>
        <w:rPr>
          <w:sz w:val="24"/>
        </w:rPr>
        <w:t>geaktionen),</w:t>
      </w:r>
    </w:p>
    <w:p w:rsidR="00045CAA" w:rsidRDefault="00045CAA">
      <w:pPr>
        <w:numPr>
          <w:ilvl w:val="0"/>
          <w:numId w:val="8"/>
        </w:numPr>
        <w:ind w:right="566"/>
        <w:jc w:val="both"/>
        <w:rPr>
          <w:sz w:val="24"/>
        </w:rPr>
      </w:pPr>
      <w:r>
        <w:rPr>
          <w:sz w:val="24"/>
        </w:rPr>
        <w:t>die Zusammenarbeit mit und Beratung von interessierten Gruppen der J</w:t>
      </w:r>
      <w:r>
        <w:rPr>
          <w:sz w:val="24"/>
        </w:rPr>
        <w:t>u</w:t>
      </w:r>
      <w:r>
        <w:rPr>
          <w:sz w:val="24"/>
        </w:rPr>
        <w:t>gendhilfe und Gesundheitsfürsorge und anderen Institutionen unter Wahrung der Anonymität des Einzelfalles und der Unabhängigkeit des Vereins,</w:t>
      </w:r>
    </w:p>
    <w:p w:rsidR="00045CAA" w:rsidRDefault="00045CAA">
      <w:pPr>
        <w:numPr>
          <w:ilvl w:val="0"/>
          <w:numId w:val="8"/>
        </w:numPr>
        <w:ind w:right="566"/>
        <w:jc w:val="both"/>
        <w:rPr>
          <w:sz w:val="24"/>
        </w:rPr>
      </w:pPr>
      <w:r>
        <w:rPr>
          <w:sz w:val="24"/>
        </w:rPr>
        <w:t>die Zusammenarbeit mit anderen Gruppen, besonders mit Schulen sowie Einrichtungen des öffentlichen und wirtschaftlichen Lebens, die vorbeugende Funkt</w:t>
      </w:r>
      <w:r>
        <w:rPr>
          <w:sz w:val="24"/>
        </w:rPr>
        <w:t>i</w:t>
      </w:r>
      <w:r>
        <w:rPr>
          <w:sz w:val="24"/>
        </w:rPr>
        <w:t>on hat.</w:t>
      </w:r>
    </w:p>
    <w:p w:rsidR="00045CAA" w:rsidRDefault="00045CAA">
      <w:pPr>
        <w:ind w:right="566"/>
        <w:jc w:val="both"/>
        <w:rPr>
          <w:sz w:val="24"/>
        </w:rPr>
      </w:pPr>
    </w:p>
    <w:p w:rsidR="00045CAA" w:rsidRDefault="00045CAA">
      <w:pPr>
        <w:numPr>
          <w:ilvl w:val="0"/>
          <w:numId w:val="9"/>
        </w:numPr>
        <w:ind w:right="566"/>
        <w:jc w:val="both"/>
        <w:rPr>
          <w:sz w:val="24"/>
        </w:rPr>
      </w:pPr>
      <w:r>
        <w:rPr>
          <w:sz w:val="24"/>
        </w:rPr>
        <w:t>Der Verein verfolgt ausschließlich und unmittelbar gemeinnützige Zwecke.</w:t>
      </w:r>
    </w:p>
    <w:p w:rsidR="00045CAA" w:rsidRDefault="00045CAA">
      <w:pPr>
        <w:ind w:right="566"/>
        <w:jc w:val="both"/>
        <w:rPr>
          <w:sz w:val="24"/>
        </w:rPr>
      </w:pPr>
    </w:p>
    <w:p w:rsidR="00045CAA" w:rsidRDefault="00045CAA">
      <w:pPr>
        <w:numPr>
          <w:ilvl w:val="0"/>
          <w:numId w:val="10"/>
        </w:numPr>
        <w:ind w:right="566"/>
        <w:jc w:val="both"/>
        <w:rPr>
          <w:sz w:val="24"/>
        </w:rPr>
      </w:pPr>
      <w:r>
        <w:rPr>
          <w:sz w:val="24"/>
        </w:rPr>
        <w:t xml:space="preserve">Der Verein ist selbstlos tätig, er verfolgt nicht in erster Linie eigenwirtschaftliche Zwecke. Die Mittel des Vereins dürfen nur für den satzungsmäßigen Zweck verwandt werden. </w:t>
      </w:r>
    </w:p>
    <w:p w:rsidR="00045CAA" w:rsidRDefault="00045CAA">
      <w:pPr>
        <w:ind w:right="566"/>
        <w:jc w:val="both"/>
        <w:rPr>
          <w:sz w:val="24"/>
        </w:rPr>
      </w:pPr>
    </w:p>
    <w:p w:rsidR="00045CAA" w:rsidRDefault="00045CAA">
      <w:pPr>
        <w:ind w:right="566"/>
        <w:jc w:val="center"/>
        <w:rPr>
          <w:b/>
          <w:sz w:val="24"/>
        </w:rPr>
      </w:pPr>
      <w:r>
        <w:rPr>
          <w:b/>
          <w:sz w:val="24"/>
        </w:rPr>
        <w:t>§ 3</w:t>
      </w:r>
    </w:p>
    <w:p w:rsidR="00045CAA" w:rsidRDefault="00045CAA">
      <w:pPr>
        <w:ind w:right="566"/>
        <w:jc w:val="center"/>
        <w:rPr>
          <w:sz w:val="24"/>
        </w:rPr>
      </w:pPr>
    </w:p>
    <w:p w:rsidR="00045CAA" w:rsidRDefault="00045CAA">
      <w:pPr>
        <w:ind w:right="566"/>
        <w:jc w:val="center"/>
        <w:rPr>
          <w:b/>
          <w:sz w:val="24"/>
          <w:u w:val="single"/>
        </w:rPr>
      </w:pPr>
      <w:r>
        <w:rPr>
          <w:b/>
          <w:sz w:val="24"/>
          <w:u w:val="single"/>
        </w:rPr>
        <w:t>Mitgliedschaft (DPWV)</w:t>
      </w:r>
    </w:p>
    <w:p w:rsidR="00045CAA" w:rsidRDefault="00045CAA">
      <w:pPr>
        <w:ind w:right="566"/>
        <w:jc w:val="both"/>
        <w:rPr>
          <w:sz w:val="24"/>
        </w:rPr>
      </w:pPr>
    </w:p>
    <w:p w:rsidR="00045CAA" w:rsidRDefault="00045CAA">
      <w:pPr>
        <w:ind w:right="566"/>
        <w:jc w:val="both"/>
        <w:rPr>
          <w:sz w:val="24"/>
        </w:rPr>
      </w:pPr>
      <w:r>
        <w:rPr>
          <w:sz w:val="24"/>
        </w:rPr>
        <w:t>Der Verein ist ordentliches Mitglied des Deutschen Paritätischen Wohlfahrtsve</w:t>
      </w:r>
      <w:r>
        <w:rPr>
          <w:sz w:val="24"/>
        </w:rPr>
        <w:t>r</w:t>
      </w:r>
      <w:r>
        <w:rPr>
          <w:sz w:val="24"/>
        </w:rPr>
        <w:t>bandes (DPWV), Landesverband Niedersachsen.</w:t>
      </w:r>
    </w:p>
    <w:p w:rsidR="00045CAA" w:rsidRDefault="00045CAA">
      <w:pPr>
        <w:ind w:right="566"/>
        <w:jc w:val="both"/>
        <w:rPr>
          <w:sz w:val="24"/>
        </w:rPr>
      </w:pPr>
    </w:p>
    <w:p w:rsidR="00045CAA" w:rsidRDefault="00045CAA">
      <w:pPr>
        <w:ind w:right="566"/>
        <w:jc w:val="center"/>
        <w:rPr>
          <w:b/>
          <w:sz w:val="24"/>
        </w:rPr>
      </w:pPr>
      <w:r>
        <w:rPr>
          <w:b/>
          <w:sz w:val="24"/>
        </w:rPr>
        <w:t>§ 4</w:t>
      </w:r>
    </w:p>
    <w:p w:rsidR="00045CAA" w:rsidRDefault="00045CAA">
      <w:pPr>
        <w:ind w:right="566"/>
        <w:jc w:val="center"/>
        <w:rPr>
          <w:sz w:val="24"/>
        </w:rPr>
      </w:pPr>
    </w:p>
    <w:p w:rsidR="00045CAA" w:rsidRDefault="00045CAA">
      <w:pPr>
        <w:ind w:right="566"/>
        <w:jc w:val="center"/>
        <w:rPr>
          <w:b/>
          <w:sz w:val="24"/>
          <w:u w:val="single"/>
        </w:rPr>
      </w:pPr>
      <w:r>
        <w:rPr>
          <w:b/>
          <w:sz w:val="24"/>
          <w:u w:val="single"/>
        </w:rPr>
        <w:t>Mitgliedschaft, Beiträge</w:t>
      </w:r>
    </w:p>
    <w:p w:rsidR="00045CAA" w:rsidRDefault="00045CAA">
      <w:pPr>
        <w:ind w:right="566"/>
        <w:jc w:val="both"/>
        <w:rPr>
          <w:sz w:val="24"/>
        </w:rPr>
      </w:pPr>
    </w:p>
    <w:p w:rsidR="00045CAA" w:rsidRDefault="00045CAA">
      <w:pPr>
        <w:ind w:left="284" w:right="566" w:hanging="284"/>
        <w:jc w:val="both"/>
        <w:rPr>
          <w:sz w:val="24"/>
        </w:rPr>
      </w:pPr>
      <w:r>
        <w:rPr>
          <w:sz w:val="24"/>
        </w:rPr>
        <w:t>1. Mitglieder des Vereins können natürliche und juristische Personen des öffentl</w:t>
      </w:r>
      <w:r>
        <w:rPr>
          <w:sz w:val="24"/>
        </w:rPr>
        <w:t>i</w:t>
      </w:r>
      <w:r>
        <w:rPr>
          <w:sz w:val="24"/>
        </w:rPr>
        <w:t>chen und privaten Rechts werden.</w:t>
      </w:r>
    </w:p>
    <w:p w:rsidR="00045CAA" w:rsidRDefault="00045CAA">
      <w:pPr>
        <w:ind w:right="566"/>
        <w:jc w:val="both"/>
        <w:rPr>
          <w:sz w:val="24"/>
        </w:rPr>
      </w:pPr>
    </w:p>
    <w:p w:rsidR="00045CAA" w:rsidRDefault="00045CAA">
      <w:pPr>
        <w:numPr>
          <w:ilvl w:val="0"/>
          <w:numId w:val="11"/>
        </w:numPr>
        <w:ind w:right="566"/>
        <w:jc w:val="both"/>
        <w:rPr>
          <w:sz w:val="24"/>
        </w:rPr>
      </w:pPr>
      <w:r>
        <w:rPr>
          <w:sz w:val="24"/>
        </w:rPr>
        <w:t>Über die Aufnahme von Mitgliedern entscheidet auf Antrag der Vorstand. G</w:t>
      </w:r>
      <w:r>
        <w:rPr>
          <w:sz w:val="24"/>
        </w:rPr>
        <w:t>e</w:t>
      </w:r>
      <w:r>
        <w:rPr>
          <w:sz w:val="24"/>
        </w:rPr>
        <w:t>gen die Ablehnung eines Aufnahmeantrages kann bis zur nächsten Mitgliede</w:t>
      </w:r>
      <w:r>
        <w:rPr>
          <w:sz w:val="24"/>
        </w:rPr>
        <w:t>r</w:t>
      </w:r>
      <w:r>
        <w:rPr>
          <w:sz w:val="24"/>
        </w:rPr>
        <w:t>versammlung Einspruch erhoben werden. Die Mitgliederversammlung en</w:t>
      </w:r>
      <w:r>
        <w:rPr>
          <w:sz w:val="24"/>
        </w:rPr>
        <w:t>t</w:t>
      </w:r>
      <w:r>
        <w:rPr>
          <w:sz w:val="24"/>
        </w:rPr>
        <w:t>scheidet endgültig mit einfacher Mehrheit.</w:t>
      </w:r>
    </w:p>
    <w:p w:rsidR="00045CAA" w:rsidRDefault="00045CAA">
      <w:pPr>
        <w:ind w:right="566"/>
        <w:jc w:val="both"/>
        <w:rPr>
          <w:sz w:val="24"/>
        </w:rPr>
      </w:pPr>
    </w:p>
    <w:p w:rsidR="00045CAA" w:rsidRDefault="00045CAA">
      <w:pPr>
        <w:numPr>
          <w:ilvl w:val="0"/>
          <w:numId w:val="12"/>
        </w:numPr>
        <w:ind w:right="566"/>
        <w:jc w:val="both"/>
        <w:rPr>
          <w:sz w:val="24"/>
        </w:rPr>
      </w:pPr>
      <w:r>
        <w:rPr>
          <w:sz w:val="24"/>
        </w:rPr>
        <w:t>Die Mitglieder sind verpflichtet, die Anonymität der personenbezogenen Ve</w:t>
      </w:r>
      <w:r>
        <w:rPr>
          <w:sz w:val="24"/>
        </w:rPr>
        <w:t>r</w:t>
      </w:r>
      <w:r>
        <w:rPr>
          <w:sz w:val="24"/>
        </w:rPr>
        <w:t>einsarbeit zu wahren.</w:t>
      </w:r>
    </w:p>
    <w:p w:rsidR="00045CAA" w:rsidRDefault="00045CAA">
      <w:pPr>
        <w:ind w:right="566"/>
        <w:jc w:val="both"/>
        <w:rPr>
          <w:sz w:val="24"/>
        </w:rPr>
      </w:pPr>
    </w:p>
    <w:p w:rsidR="00045CAA" w:rsidRDefault="00045CAA">
      <w:pPr>
        <w:numPr>
          <w:ilvl w:val="0"/>
          <w:numId w:val="13"/>
        </w:numPr>
        <w:ind w:right="566"/>
        <w:jc w:val="both"/>
        <w:rPr>
          <w:sz w:val="24"/>
        </w:rPr>
      </w:pPr>
      <w:r>
        <w:rPr>
          <w:sz w:val="24"/>
        </w:rPr>
        <w:t>Die Mitglieder des Vereins dürfen in ihrer Eigenschaft als Mitglieder keine Z</w:t>
      </w:r>
      <w:r>
        <w:rPr>
          <w:sz w:val="24"/>
        </w:rPr>
        <w:t>u</w:t>
      </w:r>
      <w:r>
        <w:rPr>
          <w:sz w:val="24"/>
        </w:rPr>
        <w:t>wendung aus Mitteln der Körperschaft erhalten.</w:t>
      </w:r>
    </w:p>
    <w:p w:rsidR="00045CAA" w:rsidRDefault="00045CAA">
      <w:pPr>
        <w:ind w:right="566"/>
        <w:jc w:val="both"/>
        <w:rPr>
          <w:sz w:val="24"/>
        </w:rPr>
      </w:pPr>
      <w:r>
        <w:rPr>
          <w:sz w:val="24"/>
        </w:rPr>
        <w:t xml:space="preserve"> </w:t>
      </w:r>
    </w:p>
    <w:p w:rsidR="00045CAA" w:rsidRDefault="00045CAA">
      <w:pPr>
        <w:numPr>
          <w:ilvl w:val="0"/>
          <w:numId w:val="14"/>
        </w:numPr>
        <w:ind w:right="566"/>
        <w:jc w:val="both"/>
        <w:rPr>
          <w:sz w:val="24"/>
        </w:rPr>
      </w:pPr>
      <w:r>
        <w:rPr>
          <w:sz w:val="24"/>
        </w:rPr>
        <w:t>Die Mitglieder dürfen bei ihrem Ausscheiden oder bei Auflösung des Vereins keine Anteile des Vereinsvermögens erhalten.</w:t>
      </w:r>
    </w:p>
    <w:p w:rsidR="00045CAA" w:rsidRDefault="00045CAA">
      <w:pPr>
        <w:ind w:right="566"/>
        <w:jc w:val="both"/>
        <w:rPr>
          <w:sz w:val="24"/>
        </w:rPr>
      </w:pPr>
    </w:p>
    <w:p w:rsidR="00045CAA" w:rsidRDefault="00045CAA">
      <w:pPr>
        <w:numPr>
          <w:ilvl w:val="0"/>
          <w:numId w:val="15"/>
        </w:numPr>
        <w:ind w:right="566"/>
        <w:jc w:val="both"/>
        <w:rPr>
          <w:sz w:val="24"/>
        </w:rPr>
      </w:pPr>
      <w:r>
        <w:rPr>
          <w:sz w:val="24"/>
        </w:rPr>
        <w:t>Es darf keine Person und kein Mitglied durch Verwaltungsaufgaben, die den Zwecken des Vereins fremd sind, oder durch unverhältnismäßig hohe Verf</w:t>
      </w:r>
      <w:r>
        <w:rPr>
          <w:sz w:val="24"/>
        </w:rPr>
        <w:t>ü</w:t>
      </w:r>
      <w:r>
        <w:rPr>
          <w:sz w:val="24"/>
        </w:rPr>
        <w:t>gungen b</w:t>
      </w:r>
      <w:r>
        <w:rPr>
          <w:sz w:val="24"/>
        </w:rPr>
        <w:t>e</w:t>
      </w:r>
      <w:r>
        <w:rPr>
          <w:sz w:val="24"/>
        </w:rPr>
        <w:t xml:space="preserve">günstigt werden. </w:t>
      </w:r>
    </w:p>
    <w:p w:rsidR="00045CAA" w:rsidRDefault="00045CAA">
      <w:pPr>
        <w:ind w:right="566"/>
        <w:jc w:val="both"/>
        <w:rPr>
          <w:sz w:val="24"/>
        </w:rPr>
      </w:pPr>
    </w:p>
    <w:p w:rsidR="00045CAA" w:rsidRDefault="00045CAA">
      <w:pPr>
        <w:numPr>
          <w:ilvl w:val="0"/>
          <w:numId w:val="16"/>
        </w:numPr>
        <w:ind w:right="566"/>
        <w:jc w:val="both"/>
        <w:rPr>
          <w:sz w:val="24"/>
        </w:rPr>
      </w:pPr>
      <w:r>
        <w:rPr>
          <w:sz w:val="24"/>
        </w:rPr>
        <w:t>Die Mitgliedschaft verpflichtet zur regelmäßigen jährlichen Beitragszahlung. Der Mindestbeitrag beträgt monatlich 3.41 Euro. Über Ausnahmen entscheidet der Vo</w:t>
      </w:r>
      <w:r>
        <w:rPr>
          <w:sz w:val="24"/>
        </w:rPr>
        <w:t>r</w:t>
      </w:r>
      <w:r>
        <w:rPr>
          <w:sz w:val="24"/>
        </w:rPr>
        <w:t>stand.</w:t>
      </w:r>
    </w:p>
    <w:p w:rsidR="00045CAA" w:rsidRDefault="00045CAA">
      <w:pPr>
        <w:ind w:right="566"/>
        <w:jc w:val="both"/>
        <w:rPr>
          <w:sz w:val="24"/>
        </w:rPr>
      </w:pPr>
    </w:p>
    <w:p w:rsidR="00045CAA" w:rsidRDefault="00045CAA">
      <w:pPr>
        <w:ind w:right="566"/>
        <w:jc w:val="center"/>
        <w:rPr>
          <w:b/>
          <w:sz w:val="24"/>
        </w:rPr>
      </w:pPr>
      <w:r>
        <w:rPr>
          <w:b/>
          <w:sz w:val="24"/>
        </w:rPr>
        <w:t>§ 5</w:t>
      </w:r>
    </w:p>
    <w:p w:rsidR="00045CAA" w:rsidRDefault="00045CAA">
      <w:pPr>
        <w:ind w:right="566"/>
        <w:jc w:val="center"/>
        <w:rPr>
          <w:sz w:val="24"/>
        </w:rPr>
      </w:pPr>
    </w:p>
    <w:p w:rsidR="00045CAA" w:rsidRDefault="00045CAA">
      <w:pPr>
        <w:ind w:right="566"/>
        <w:jc w:val="center"/>
        <w:rPr>
          <w:b/>
          <w:sz w:val="24"/>
          <w:u w:val="single"/>
        </w:rPr>
      </w:pPr>
      <w:r>
        <w:rPr>
          <w:b/>
          <w:sz w:val="24"/>
          <w:u w:val="single"/>
        </w:rPr>
        <w:t>Austritt und Ausschluß</w:t>
      </w:r>
    </w:p>
    <w:p w:rsidR="00045CAA" w:rsidRDefault="00045CAA">
      <w:pPr>
        <w:ind w:right="566"/>
        <w:jc w:val="both"/>
        <w:rPr>
          <w:b/>
          <w:sz w:val="24"/>
          <w:u w:val="single"/>
        </w:rPr>
      </w:pPr>
    </w:p>
    <w:p w:rsidR="00045CAA" w:rsidRDefault="00045CAA">
      <w:pPr>
        <w:numPr>
          <w:ilvl w:val="0"/>
          <w:numId w:val="17"/>
        </w:numPr>
        <w:ind w:right="566"/>
        <w:jc w:val="both"/>
        <w:rPr>
          <w:sz w:val="24"/>
        </w:rPr>
      </w:pPr>
      <w:r>
        <w:rPr>
          <w:sz w:val="24"/>
        </w:rPr>
        <w:t>Ein Mitglied kann seinen Austritt durch schriftliche Erklärung gegenüber dem Vorstand bewirken. Der Austritt wird zum 31.12. des Austrittsjahres wirksam. Von einer aktiven Mitarbeit im Verein ist das austretende Mitglied bis zum 31.12. des Au</w:t>
      </w:r>
      <w:r>
        <w:rPr>
          <w:sz w:val="24"/>
        </w:rPr>
        <w:t>s</w:t>
      </w:r>
      <w:r>
        <w:rPr>
          <w:sz w:val="24"/>
        </w:rPr>
        <w:t>trittsjahres befreit.</w:t>
      </w:r>
    </w:p>
    <w:p w:rsidR="00045CAA" w:rsidRDefault="00045CAA">
      <w:pPr>
        <w:ind w:right="566"/>
        <w:jc w:val="both"/>
        <w:rPr>
          <w:sz w:val="24"/>
        </w:rPr>
      </w:pPr>
    </w:p>
    <w:p w:rsidR="00045CAA" w:rsidRDefault="00045CAA">
      <w:pPr>
        <w:numPr>
          <w:ilvl w:val="0"/>
          <w:numId w:val="18"/>
        </w:numPr>
        <w:ind w:right="566"/>
        <w:jc w:val="both"/>
        <w:rPr>
          <w:sz w:val="24"/>
        </w:rPr>
      </w:pPr>
      <w:r>
        <w:rPr>
          <w:sz w:val="24"/>
        </w:rPr>
        <w:t>Ein Mitglied kann ausgeschlossen werden, wenn Tatsachen vorliegen, die das Verbleiben des Mitgliedes im Verein nicht als angebracht erscheinen lassen. Solche Tatsachen liegen insbesondere vor, wenn ein Mitglied in grober Weise gegen die Grundsätze des Vereins verstößt oder wenn es das Ansehen des Vereins schädigt.</w:t>
      </w:r>
    </w:p>
    <w:p w:rsidR="00045CAA" w:rsidRDefault="00045CAA">
      <w:pPr>
        <w:ind w:right="566"/>
        <w:jc w:val="both"/>
        <w:rPr>
          <w:sz w:val="24"/>
        </w:rPr>
      </w:pPr>
    </w:p>
    <w:p w:rsidR="00045CAA" w:rsidRDefault="00045CAA">
      <w:pPr>
        <w:numPr>
          <w:ilvl w:val="0"/>
          <w:numId w:val="19"/>
        </w:numPr>
        <w:ind w:right="566"/>
        <w:jc w:val="both"/>
        <w:rPr>
          <w:sz w:val="24"/>
        </w:rPr>
      </w:pPr>
      <w:r>
        <w:rPr>
          <w:sz w:val="24"/>
        </w:rPr>
        <w:t>Über den Ausschluß entscheidet der Vorstand. Gegen dessen Beschluß, der schriftlich mit Begründung zu erteilen ist, steht dem ausgeschlossenen Mitglied die Berufung an die Mitgliederversammlung zu. Die Berufung muß innerhalb von 14 Tagen beim Vorstand eingegangen sein, vom Zugang des Ausschli</w:t>
      </w:r>
      <w:r>
        <w:rPr>
          <w:sz w:val="24"/>
        </w:rPr>
        <w:t>e</w:t>
      </w:r>
      <w:r>
        <w:rPr>
          <w:sz w:val="24"/>
        </w:rPr>
        <w:t>ßung</w:t>
      </w:r>
      <w:r>
        <w:rPr>
          <w:sz w:val="24"/>
        </w:rPr>
        <w:t>s</w:t>
      </w:r>
      <w:r>
        <w:rPr>
          <w:sz w:val="24"/>
        </w:rPr>
        <w:t>beschlusses an gerechnet.</w:t>
      </w:r>
    </w:p>
    <w:p w:rsidR="00045CAA" w:rsidRDefault="00045CAA">
      <w:pPr>
        <w:ind w:right="566"/>
        <w:jc w:val="both"/>
        <w:rPr>
          <w:sz w:val="24"/>
        </w:rPr>
      </w:pPr>
    </w:p>
    <w:p w:rsidR="00045CAA" w:rsidRDefault="00045CAA">
      <w:pPr>
        <w:numPr>
          <w:ilvl w:val="0"/>
          <w:numId w:val="20"/>
        </w:numPr>
        <w:ind w:right="566"/>
        <w:jc w:val="both"/>
        <w:rPr>
          <w:sz w:val="24"/>
        </w:rPr>
      </w:pPr>
      <w:r>
        <w:rPr>
          <w:sz w:val="24"/>
        </w:rPr>
        <w:t>Der Ausschluß ist unwirksam, wenn mehr als die Hälfte der anwesenden Ve</w:t>
      </w:r>
      <w:r>
        <w:rPr>
          <w:sz w:val="24"/>
        </w:rPr>
        <w:t>r</w:t>
      </w:r>
      <w:r>
        <w:rPr>
          <w:sz w:val="24"/>
        </w:rPr>
        <w:t>einsmitglieder auf die Berufung hin gegen den Ausschluß stimmen.</w:t>
      </w:r>
    </w:p>
    <w:p w:rsidR="00045CAA" w:rsidRDefault="00045CAA">
      <w:pPr>
        <w:ind w:right="566"/>
        <w:jc w:val="both"/>
        <w:rPr>
          <w:sz w:val="24"/>
        </w:rPr>
      </w:pPr>
    </w:p>
    <w:p w:rsidR="00045CAA" w:rsidRDefault="00045CAA">
      <w:pPr>
        <w:ind w:right="566"/>
        <w:jc w:val="center"/>
        <w:rPr>
          <w:b/>
          <w:sz w:val="24"/>
        </w:rPr>
      </w:pPr>
      <w:r>
        <w:rPr>
          <w:b/>
          <w:sz w:val="24"/>
        </w:rPr>
        <w:t>§ 6</w:t>
      </w:r>
    </w:p>
    <w:p w:rsidR="00045CAA" w:rsidRDefault="00045CAA">
      <w:pPr>
        <w:ind w:right="566"/>
        <w:jc w:val="center"/>
        <w:rPr>
          <w:sz w:val="24"/>
        </w:rPr>
      </w:pPr>
    </w:p>
    <w:p w:rsidR="00045CAA" w:rsidRDefault="00045CAA">
      <w:pPr>
        <w:ind w:right="566"/>
        <w:jc w:val="center"/>
        <w:rPr>
          <w:b/>
          <w:sz w:val="24"/>
          <w:u w:val="single"/>
        </w:rPr>
      </w:pPr>
      <w:r>
        <w:rPr>
          <w:b/>
          <w:sz w:val="24"/>
          <w:u w:val="single"/>
        </w:rPr>
        <w:t>Finanzierung</w:t>
      </w:r>
    </w:p>
    <w:p w:rsidR="00045CAA" w:rsidRDefault="00045CAA">
      <w:pPr>
        <w:ind w:right="566"/>
        <w:jc w:val="both"/>
        <w:rPr>
          <w:sz w:val="24"/>
        </w:rPr>
      </w:pPr>
    </w:p>
    <w:p w:rsidR="00045CAA" w:rsidRDefault="00B01729">
      <w:pPr>
        <w:pStyle w:val="Textkrper"/>
      </w:pPr>
      <w:r w:rsidRPr="006556FA">
        <w:t>1.</w:t>
      </w:r>
      <w:r>
        <w:t xml:space="preserve"> </w:t>
      </w:r>
      <w:r w:rsidR="00045CAA">
        <w:t>Der Verein finanziert sich aus Mitgliedsbeiträgen, Zuwendungen, Spenden und Zuschüssen aus öffentlichen Haushalten, aus Bußgeldern und Kostenersta</w:t>
      </w:r>
      <w:r w:rsidR="00045CAA">
        <w:t>t</w:t>
      </w:r>
      <w:r w:rsidR="00045CAA">
        <w:t>tungsanspr</w:t>
      </w:r>
      <w:r w:rsidR="00045CAA">
        <w:t>ü</w:t>
      </w:r>
      <w:r w:rsidR="00045CAA">
        <w:t>chen.</w:t>
      </w:r>
    </w:p>
    <w:p w:rsidR="00B01729" w:rsidRDefault="00B01729">
      <w:pPr>
        <w:pStyle w:val="Textkrper"/>
      </w:pPr>
    </w:p>
    <w:p w:rsidR="00B01729" w:rsidRDefault="00B01729" w:rsidP="00B01729">
      <w:pPr>
        <w:pStyle w:val="Textkrper"/>
      </w:pPr>
      <w:r w:rsidRPr="006556FA">
        <w:t>2. Der Verein ist berechtigt, andere Unternehmungen im sozialen Versorgungsbereich zu gründen und sich, wie z.B. in Form einer gGmbH, an diese</w:t>
      </w:r>
      <w:r w:rsidR="00B529BE" w:rsidRPr="006556FA">
        <w:t>n</w:t>
      </w:r>
      <w:r w:rsidRPr="006556FA">
        <w:t xml:space="preserve"> zu beteiligen.</w:t>
      </w:r>
    </w:p>
    <w:p w:rsidR="00B01729" w:rsidRDefault="00B01729" w:rsidP="00B01729">
      <w:pPr>
        <w:pStyle w:val="Textkrper"/>
      </w:pPr>
    </w:p>
    <w:p w:rsidR="00045CAA" w:rsidRDefault="00045CAA">
      <w:pPr>
        <w:ind w:right="566"/>
        <w:jc w:val="center"/>
        <w:rPr>
          <w:b/>
          <w:sz w:val="24"/>
        </w:rPr>
      </w:pPr>
      <w:r>
        <w:rPr>
          <w:b/>
          <w:sz w:val="24"/>
        </w:rPr>
        <w:t>§ 7</w:t>
      </w:r>
    </w:p>
    <w:p w:rsidR="00045CAA" w:rsidRDefault="00045CAA">
      <w:pPr>
        <w:ind w:right="566"/>
        <w:jc w:val="center"/>
        <w:rPr>
          <w:sz w:val="24"/>
        </w:rPr>
      </w:pPr>
    </w:p>
    <w:p w:rsidR="00045CAA" w:rsidRDefault="00045CAA">
      <w:pPr>
        <w:ind w:right="566"/>
        <w:jc w:val="center"/>
        <w:rPr>
          <w:b/>
          <w:sz w:val="24"/>
          <w:u w:val="single"/>
        </w:rPr>
      </w:pPr>
      <w:r>
        <w:rPr>
          <w:b/>
          <w:sz w:val="24"/>
          <w:u w:val="single"/>
        </w:rPr>
        <w:t>Organe des Vereins</w:t>
      </w:r>
    </w:p>
    <w:p w:rsidR="00045CAA" w:rsidRDefault="00045CAA">
      <w:pPr>
        <w:ind w:right="566"/>
        <w:jc w:val="both"/>
        <w:rPr>
          <w:sz w:val="24"/>
        </w:rPr>
      </w:pPr>
    </w:p>
    <w:p w:rsidR="00045CAA" w:rsidRDefault="00045CAA">
      <w:pPr>
        <w:ind w:right="566"/>
        <w:jc w:val="both"/>
        <w:rPr>
          <w:sz w:val="24"/>
        </w:rPr>
      </w:pPr>
      <w:r>
        <w:rPr>
          <w:sz w:val="24"/>
        </w:rPr>
        <w:t>Die Organe des Vereins sind:</w:t>
      </w:r>
    </w:p>
    <w:p w:rsidR="00045CAA" w:rsidRDefault="00045CAA">
      <w:pPr>
        <w:numPr>
          <w:ilvl w:val="0"/>
          <w:numId w:val="21"/>
        </w:numPr>
        <w:ind w:right="566"/>
        <w:jc w:val="both"/>
        <w:rPr>
          <w:sz w:val="24"/>
        </w:rPr>
      </w:pPr>
      <w:r>
        <w:rPr>
          <w:sz w:val="24"/>
        </w:rPr>
        <w:t>die Mitgliederversammlung,</w:t>
      </w:r>
    </w:p>
    <w:p w:rsidR="00045CAA" w:rsidRDefault="00045CAA">
      <w:pPr>
        <w:numPr>
          <w:ilvl w:val="0"/>
          <w:numId w:val="21"/>
        </w:numPr>
        <w:ind w:right="566"/>
        <w:jc w:val="both"/>
        <w:rPr>
          <w:sz w:val="24"/>
        </w:rPr>
      </w:pPr>
      <w:r>
        <w:rPr>
          <w:sz w:val="24"/>
        </w:rPr>
        <w:t>der Vorstand.</w:t>
      </w:r>
    </w:p>
    <w:p w:rsidR="00045CAA" w:rsidRDefault="00045CAA">
      <w:pPr>
        <w:ind w:right="566"/>
        <w:jc w:val="both"/>
        <w:rPr>
          <w:sz w:val="24"/>
        </w:rPr>
      </w:pPr>
    </w:p>
    <w:p w:rsidR="00817338" w:rsidRDefault="00817338">
      <w:pPr>
        <w:ind w:right="566"/>
        <w:jc w:val="center"/>
        <w:rPr>
          <w:b/>
          <w:sz w:val="24"/>
        </w:rPr>
      </w:pPr>
    </w:p>
    <w:p w:rsidR="00817338" w:rsidRDefault="00817338">
      <w:pPr>
        <w:ind w:right="566"/>
        <w:jc w:val="center"/>
        <w:rPr>
          <w:b/>
          <w:sz w:val="24"/>
        </w:rPr>
      </w:pPr>
    </w:p>
    <w:p w:rsidR="00817338" w:rsidRDefault="00817338">
      <w:pPr>
        <w:ind w:right="566"/>
        <w:jc w:val="center"/>
        <w:rPr>
          <w:b/>
          <w:sz w:val="24"/>
        </w:rPr>
      </w:pPr>
    </w:p>
    <w:p w:rsidR="00817338" w:rsidRDefault="00817338">
      <w:pPr>
        <w:ind w:right="566"/>
        <w:jc w:val="center"/>
        <w:rPr>
          <w:b/>
          <w:sz w:val="24"/>
        </w:rPr>
      </w:pPr>
    </w:p>
    <w:p w:rsidR="00045CAA" w:rsidRDefault="00045CAA">
      <w:pPr>
        <w:ind w:right="566"/>
        <w:jc w:val="center"/>
        <w:rPr>
          <w:b/>
          <w:sz w:val="24"/>
        </w:rPr>
      </w:pPr>
      <w:r>
        <w:rPr>
          <w:b/>
          <w:sz w:val="24"/>
        </w:rPr>
        <w:t>§ 8</w:t>
      </w:r>
    </w:p>
    <w:p w:rsidR="00045CAA" w:rsidRDefault="00045CAA">
      <w:pPr>
        <w:ind w:right="566"/>
        <w:jc w:val="center"/>
        <w:rPr>
          <w:b/>
          <w:sz w:val="24"/>
        </w:rPr>
      </w:pPr>
    </w:p>
    <w:p w:rsidR="00045CAA" w:rsidRDefault="00045CAA">
      <w:pPr>
        <w:pStyle w:val="berschrift2"/>
      </w:pPr>
      <w:r>
        <w:t>Mitgliederversammlung</w:t>
      </w:r>
    </w:p>
    <w:p w:rsidR="00045CAA" w:rsidRDefault="00045CAA">
      <w:pPr>
        <w:ind w:right="566"/>
        <w:jc w:val="center"/>
        <w:rPr>
          <w:sz w:val="24"/>
        </w:rPr>
      </w:pPr>
    </w:p>
    <w:p w:rsidR="00045CAA" w:rsidRDefault="00045CAA">
      <w:pPr>
        <w:numPr>
          <w:ilvl w:val="0"/>
          <w:numId w:val="22"/>
        </w:numPr>
        <w:ind w:right="566"/>
        <w:jc w:val="both"/>
        <w:rPr>
          <w:sz w:val="24"/>
        </w:rPr>
      </w:pPr>
      <w:r>
        <w:rPr>
          <w:sz w:val="24"/>
        </w:rPr>
        <w:t>Die ordentliche Mitgliederversammlung des Vereins ist vom Vorstand minde</w:t>
      </w:r>
      <w:r>
        <w:rPr>
          <w:sz w:val="24"/>
        </w:rPr>
        <w:t>s</w:t>
      </w:r>
      <w:r>
        <w:rPr>
          <w:sz w:val="24"/>
        </w:rPr>
        <w:t>tens einmal im Jahr einzuberufen. Die Ladung ist den Mitgliedern vom Vorstand mindestens zwei Wochen vorher unter Angabe der Zeit, des Ortes und der T</w:t>
      </w:r>
      <w:r>
        <w:rPr>
          <w:sz w:val="24"/>
        </w:rPr>
        <w:t>a</w:t>
      </w:r>
      <w:r>
        <w:rPr>
          <w:sz w:val="24"/>
        </w:rPr>
        <w:t>gesordnung der Versammlung schriftlich zuzuste</w:t>
      </w:r>
      <w:r>
        <w:rPr>
          <w:sz w:val="24"/>
        </w:rPr>
        <w:t>l</w:t>
      </w:r>
      <w:r>
        <w:rPr>
          <w:sz w:val="24"/>
        </w:rPr>
        <w:t>len.</w:t>
      </w:r>
    </w:p>
    <w:p w:rsidR="00045CAA" w:rsidRDefault="00045CAA">
      <w:pPr>
        <w:ind w:right="566"/>
        <w:jc w:val="both"/>
        <w:rPr>
          <w:sz w:val="24"/>
        </w:rPr>
      </w:pPr>
    </w:p>
    <w:p w:rsidR="00045CAA" w:rsidRDefault="00045CAA">
      <w:pPr>
        <w:numPr>
          <w:ilvl w:val="0"/>
          <w:numId w:val="23"/>
        </w:numPr>
        <w:ind w:right="566"/>
        <w:jc w:val="both"/>
        <w:rPr>
          <w:sz w:val="24"/>
        </w:rPr>
      </w:pPr>
      <w:r>
        <w:rPr>
          <w:sz w:val="24"/>
        </w:rPr>
        <w:t>Eine außerordentliche Mitgliederversammlung findet statt, wenn der Vorstand sie beschließt. Der Vorstand ist zur Einberufung einer solchen außerordentl</w:t>
      </w:r>
      <w:r>
        <w:rPr>
          <w:sz w:val="24"/>
        </w:rPr>
        <w:t>i</w:t>
      </w:r>
      <w:r>
        <w:rPr>
          <w:sz w:val="24"/>
        </w:rPr>
        <w:t>chen Mitgliederversammlung verpflichtet, wenn 1/3 der Mitglieder dies schrif</w:t>
      </w:r>
      <w:r>
        <w:rPr>
          <w:sz w:val="24"/>
        </w:rPr>
        <w:t>t</w:t>
      </w:r>
      <w:r>
        <w:rPr>
          <w:sz w:val="24"/>
        </w:rPr>
        <w:t>lich beantragt. Der Vorstand ist alsdann verpflichtet, die Versammlung inne</w:t>
      </w:r>
      <w:r>
        <w:rPr>
          <w:sz w:val="24"/>
        </w:rPr>
        <w:t>r</w:t>
      </w:r>
      <w:r>
        <w:rPr>
          <w:sz w:val="24"/>
        </w:rPr>
        <w:t>halb der nächsten vier Wochen nach Eingang des schriftlichen Antrages abz</w:t>
      </w:r>
      <w:r>
        <w:rPr>
          <w:sz w:val="24"/>
        </w:rPr>
        <w:t>u</w:t>
      </w:r>
      <w:r>
        <w:rPr>
          <w:sz w:val="24"/>
        </w:rPr>
        <w:t>halten.</w:t>
      </w:r>
    </w:p>
    <w:p w:rsidR="00045CAA" w:rsidRDefault="00045CAA">
      <w:pPr>
        <w:ind w:right="566"/>
        <w:jc w:val="both"/>
        <w:rPr>
          <w:sz w:val="24"/>
        </w:rPr>
      </w:pPr>
    </w:p>
    <w:p w:rsidR="00045CAA" w:rsidRDefault="00045CAA">
      <w:pPr>
        <w:numPr>
          <w:ilvl w:val="0"/>
          <w:numId w:val="24"/>
        </w:numPr>
        <w:ind w:right="566"/>
        <w:jc w:val="both"/>
        <w:rPr>
          <w:sz w:val="24"/>
        </w:rPr>
      </w:pPr>
      <w:r>
        <w:rPr>
          <w:sz w:val="24"/>
        </w:rPr>
        <w:t>Die Aufgaben der Jahresmitgliederversammlung sind:</w:t>
      </w:r>
    </w:p>
    <w:p w:rsidR="00045CAA" w:rsidRDefault="00045CAA">
      <w:pPr>
        <w:ind w:right="566"/>
        <w:jc w:val="both"/>
        <w:rPr>
          <w:sz w:val="24"/>
        </w:rPr>
      </w:pPr>
    </w:p>
    <w:p w:rsidR="00045CAA" w:rsidRDefault="00045CAA">
      <w:pPr>
        <w:numPr>
          <w:ilvl w:val="0"/>
          <w:numId w:val="25"/>
        </w:numPr>
        <w:ind w:left="283" w:right="566" w:firstLine="1"/>
        <w:jc w:val="both"/>
        <w:rPr>
          <w:sz w:val="24"/>
        </w:rPr>
      </w:pPr>
      <w:r>
        <w:rPr>
          <w:sz w:val="24"/>
        </w:rPr>
        <w:t>Entgegennahme des Geschäfts- und Kassenberichtes,</w:t>
      </w:r>
    </w:p>
    <w:p w:rsidR="00045CAA" w:rsidRDefault="00045CAA">
      <w:pPr>
        <w:numPr>
          <w:ilvl w:val="0"/>
          <w:numId w:val="25"/>
        </w:numPr>
        <w:ind w:left="283" w:right="566" w:firstLine="1"/>
        <w:jc w:val="both"/>
        <w:rPr>
          <w:sz w:val="24"/>
        </w:rPr>
      </w:pPr>
      <w:r>
        <w:rPr>
          <w:sz w:val="24"/>
        </w:rPr>
        <w:t>Entgegennahme des Berichts der Kassenprüfer,</w:t>
      </w:r>
    </w:p>
    <w:p w:rsidR="00045CAA" w:rsidRDefault="00045CAA">
      <w:pPr>
        <w:numPr>
          <w:ilvl w:val="0"/>
          <w:numId w:val="25"/>
        </w:numPr>
        <w:ind w:left="283" w:right="566" w:firstLine="1"/>
        <w:jc w:val="both"/>
        <w:rPr>
          <w:sz w:val="24"/>
        </w:rPr>
      </w:pPr>
      <w:r>
        <w:rPr>
          <w:sz w:val="24"/>
        </w:rPr>
        <w:t>Entlastung des Vorstandes,</w:t>
      </w:r>
    </w:p>
    <w:p w:rsidR="00045CAA" w:rsidRDefault="00045CAA">
      <w:pPr>
        <w:numPr>
          <w:ilvl w:val="0"/>
          <w:numId w:val="25"/>
        </w:numPr>
        <w:ind w:left="283" w:right="566" w:firstLine="1"/>
        <w:jc w:val="both"/>
        <w:rPr>
          <w:sz w:val="24"/>
        </w:rPr>
      </w:pPr>
      <w:r>
        <w:rPr>
          <w:sz w:val="24"/>
        </w:rPr>
        <w:t>Genehmigung des Haushaltsplanes,</w:t>
      </w:r>
    </w:p>
    <w:p w:rsidR="00045CAA" w:rsidRDefault="00045CAA">
      <w:pPr>
        <w:numPr>
          <w:ilvl w:val="0"/>
          <w:numId w:val="25"/>
        </w:numPr>
        <w:ind w:left="283" w:right="566" w:firstLine="1"/>
        <w:jc w:val="both"/>
        <w:rPr>
          <w:sz w:val="24"/>
        </w:rPr>
      </w:pPr>
      <w:r>
        <w:rPr>
          <w:sz w:val="24"/>
        </w:rPr>
        <w:t>Neuwahl des Vorstandes und etwaiger Ausschüsse sowie der Kassenprüfer,</w:t>
      </w:r>
    </w:p>
    <w:p w:rsidR="00045CAA" w:rsidRDefault="00045CAA">
      <w:pPr>
        <w:numPr>
          <w:ilvl w:val="0"/>
          <w:numId w:val="25"/>
        </w:numPr>
        <w:ind w:left="283" w:right="566" w:firstLine="1"/>
        <w:jc w:val="both"/>
        <w:rPr>
          <w:sz w:val="24"/>
        </w:rPr>
      </w:pPr>
      <w:r>
        <w:rPr>
          <w:sz w:val="24"/>
        </w:rPr>
        <w:t>Satzungsänderung,</w:t>
      </w:r>
    </w:p>
    <w:p w:rsidR="00045CAA" w:rsidRDefault="00045CAA">
      <w:pPr>
        <w:numPr>
          <w:ilvl w:val="0"/>
          <w:numId w:val="25"/>
        </w:numPr>
        <w:ind w:left="283" w:right="566" w:firstLine="1"/>
        <w:jc w:val="both"/>
        <w:rPr>
          <w:sz w:val="24"/>
        </w:rPr>
      </w:pPr>
      <w:r>
        <w:rPr>
          <w:sz w:val="24"/>
        </w:rPr>
        <w:t>Festsetzung der Beiträge,</w:t>
      </w:r>
    </w:p>
    <w:p w:rsidR="00045CAA" w:rsidRDefault="00045CAA">
      <w:pPr>
        <w:numPr>
          <w:ilvl w:val="0"/>
          <w:numId w:val="25"/>
        </w:numPr>
        <w:ind w:left="283" w:right="566" w:firstLine="1"/>
        <w:jc w:val="both"/>
        <w:rPr>
          <w:sz w:val="24"/>
        </w:rPr>
      </w:pPr>
      <w:r>
        <w:rPr>
          <w:sz w:val="24"/>
        </w:rPr>
        <w:t>Auflösung des Vereins.</w:t>
      </w:r>
    </w:p>
    <w:p w:rsidR="00045CAA" w:rsidRDefault="00045CAA">
      <w:pPr>
        <w:ind w:right="566"/>
        <w:jc w:val="both"/>
        <w:rPr>
          <w:sz w:val="24"/>
        </w:rPr>
      </w:pPr>
    </w:p>
    <w:p w:rsidR="00045CAA" w:rsidRDefault="00045CAA">
      <w:pPr>
        <w:numPr>
          <w:ilvl w:val="0"/>
          <w:numId w:val="26"/>
        </w:numPr>
        <w:ind w:right="566"/>
        <w:jc w:val="both"/>
        <w:rPr>
          <w:sz w:val="24"/>
        </w:rPr>
      </w:pPr>
      <w:r>
        <w:rPr>
          <w:sz w:val="24"/>
        </w:rPr>
        <w:t>Soweit in dieser Satzung nicht anders bestimmt, werden die Beschlüsse der Mitgliederversammlung mit einfacher Mehrheit der erschienenen Mitglieder g</w:t>
      </w:r>
      <w:r>
        <w:rPr>
          <w:sz w:val="24"/>
        </w:rPr>
        <w:t>e</w:t>
      </w:r>
      <w:r>
        <w:rPr>
          <w:sz w:val="24"/>
        </w:rPr>
        <w:t>faßt. Für den Austritt des Vereins als ordentliches Mitglied des DPWV sowie für Satzungsänderungen und die Beschlußfassung über die Auflösung des Vereins ist jedoch eine Mehrheit von ¾ erforde</w:t>
      </w:r>
      <w:r>
        <w:rPr>
          <w:sz w:val="24"/>
        </w:rPr>
        <w:t>r</w:t>
      </w:r>
      <w:r>
        <w:rPr>
          <w:sz w:val="24"/>
        </w:rPr>
        <w:t>lich.</w:t>
      </w:r>
    </w:p>
    <w:p w:rsidR="00045CAA" w:rsidRDefault="00045CAA">
      <w:pPr>
        <w:ind w:right="566"/>
        <w:jc w:val="both"/>
        <w:rPr>
          <w:sz w:val="24"/>
        </w:rPr>
      </w:pPr>
    </w:p>
    <w:p w:rsidR="00045CAA" w:rsidRDefault="00045CAA">
      <w:pPr>
        <w:numPr>
          <w:ilvl w:val="0"/>
          <w:numId w:val="27"/>
        </w:numPr>
        <w:ind w:right="566"/>
        <w:jc w:val="both"/>
        <w:rPr>
          <w:sz w:val="24"/>
        </w:rPr>
      </w:pPr>
      <w:r>
        <w:rPr>
          <w:sz w:val="24"/>
        </w:rPr>
        <w:t>Die Jahreshauptversammlung ist beschlußfähig, wenn neben dem Vorstand weni</w:t>
      </w:r>
      <w:r>
        <w:rPr>
          <w:sz w:val="24"/>
        </w:rPr>
        <w:t>g</w:t>
      </w:r>
      <w:r>
        <w:rPr>
          <w:sz w:val="24"/>
        </w:rPr>
        <w:t xml:space="preserve">stens vier weitere Mitglieder erschienen sind. </w:t>
      </w:r>
    </w:p>
    <w:p w:rsidR="00045CAA" w:rsidRDefault="00045CAA">
      <w:pPr>
        <w:ind w:right="566"/>
        <w:jc w:val="both"/>
        <w:rPr>
          <w:sz w:val="24"/>
        </w:rPr>
      </w:pPr>
    </w:p>
    <w:p w:rsidR="00045CAA" w:rsidRDefault="00045CAA">
      <w:pPr>
        <w:numPr>
          <w:ilvl w:val="0"/>
          <w:numId w:val="28"/>
        </w:numPr>
        <w:ind w:right="566"/>
        <w:jc w:val="both"/>
        <w:rPr>
          <w:sz w:val="24"/>
        </w:rPr>
      </w:pPr>
      <w:r>
        <w:rPr>
          <w:sz w:val="24"/>
        </w:rPr>
        <w:t>Die in der Mitgliederversammlung gefaßten Beschlüsse sind schriftlich zu fixi</w:t>
      </w:r>
      <w:r>
        <w:rPr>
          <w:sz w:val="24"/>
        </w:rPr>
        <w:t>e</w:t>
      </w:r>
      <w:r>
        <w:rPr>
          <w:sz w:val="24"/>
        </w:rPr>
        <w:t>ren und vom Versammlungsleiter und Protokollführer zu unterzeichnen.</w:t>
      </w:r>
    </w:p>
    <w:p w:rsidR="00045CAA" w:rsidRDefault="00045CAA">
      <w:pPr>
        <w:ind w:right="566"/>
        <w:jc w:val="center"/>
        <w:rPr>
          <w:b/>
          <w:sz w:val="24"/>
        </w:rPr>
      </w:pPr>
      <w:r>
        <w:rPr>
          <w:b/>
          <w:sz w:val="24"/>
        </w:rPr>
        <w:t>§ 9</w:t>
      </w:r>
    </w:p>
    <w:p w:rsidR="00045CAA" w:rsidRDefault="00045CAA">
      <w:pPr>
        <w:ind w:right="566"/>
        <w:jc w:val="center"/>
        <w:rPr>
          <w:b/>
          <w:sz w:val="24"/>
        </w:rPr>
      </w:pPr>
    </w:p>
    <w:p w:rsidR="00045CAA" w:rsidRDefault="00045CAA">
      <w:pPr>
        <w:pStyle w:val="berschrift2"/>
      </w:pPr>
      <w:r>
        <w:t>Vorstand</w:t>
      </w:r>
    </w:p>
    <w:p w:rsidR="00045CAA" w:rsidRDefault="00045CAA">
      <w:pPr>
        <w:ind w:right="566"/>
        <w:jc w:val="both"/>
        <w:rPr>
          <w:sz w:val="24"/>
        </w:rPr>
      </w:pPr>
    </w:p>
    <w:p w:rsidR="00045CAA" w:rsidRDefault="004D0473" w:rsidP="004D0473">
      <w:pPr>
        <w:rPr>
          <w:sz w:val="24"/>
          <w:szCs w:val="24"/>
        </w:rPr>
      </w:pPr>
      <w:r w:rsidRPr="004D0473">
        <w:rPr>
          <w:sz w:val="24"/>
          <w:szCs w:val="24"/>
        </w:rPr>
        <w:t>1.</w:t>
      </w:r>
      <w:r>
        <w:rPr>
          <w:sz w:val="24"/>
          <w:szCs w:val="24"/>
        </w:rPr>
        <w:t xml:space="preserve"> </w:t>
      </w:r>
      <w:r w:rsidR="00045CAA">
        <w:rPr>
          <w:sz w:val="24"/>
          <w:szCs w:val="24"/>
        </w:rPr>
        <w:t>Der Vorstand b</w:t>
      </w:r>
      <w:r w:rsidR="00045CAA">
        <w:rPr>
          <w:sz w:val="24"/>
          <w:szCs w:val="24"/>
        </w:rPr>
        <w:t>e</w:t>
      </w:r>
      <w:r w:rsidR="00045CAA">
        <w:rPr>
          <w:sz w:val="24"/>
          <w:szCs w:val="24"/>
        </w:rPr>
        <w:t>steht aus fünf, höchstens neun Personen, und zwar</w:t>
      </w:r>
    </w:p>
    <w:p w:rsidR="00045CAA" w:rsidRDefault="00045CAA">
      <w:pPr>
        <w:rPr>
          <w:sz w:val="24"/>
          <w:szCs w:val="24"/>
        </w:rPr>
      </w:pPr>
    </w:p>
    <w:p w:rsidR="00045CAA" w:rsidRDefault="00045CAA">
      <w:pPr>
        <w:numPr>
          <w:ilvl w:val="0"/>
          <w:numId w:val="44"/>
        </w:numPr>
        <w:tabs>
          <w:tab w:val="left" w:pos="720"/>
        </w:tabs>
        <w:suppressAutoHyphens/>
        <w:rPr>
          <w:sz w:val="24"/>
          <w:szCs w:val="24"/>
          <w:lang w:eastAsia="ar-SA"/>
        </w:rPr>
      </w:pPr>
      <w:r>
        <w:rPr>
          <w:sz w:val="24"/>
          <w:szCs w:val="24"/>
          <w:lang w:eastAsia="ar-SA"/>
        </w:rPr>
        <w:lastRenderedPageBreak/>
        <w:t>der/dem 1. Vorsitzenden</w:t>
      </w:r>
    </w:p>
    <w:p w:rsidR="00045CAA" w:rsidRDefault="00045CAA">
      <w:pPr>
        <w:numPr>
          <w:ilvl w:val="0"/>
          <w:numId w:val="44"/>
        </w:numPr>
        <w:tabs>
          <w:tab w:val="left" w:pos="720"/>
        </w:tabs>
        <w:suppressAutoHyphens/>
        <w:rPr>
          <w:sz w:val="24"/>
          <w:szCs w:val="24"/>
          <w:lang w:eastAsia="ar-SA"/>
        </w:rPr>
      </w:pPr>
      <w:r>
        <w:rPr>
          <w:sz w:val="24"/>
          <w:szCs w:val="24"/>
          <w:lang w:eastAsia="ar-SA"/>
        </w:rPr>
        <w:t>der/dem stellvertretenden Vorsitzenden</w:t>
      </w:r>
    </w:p>
    <w:p w:rsidR="00045CAA" w:rsidRDefault="00045CAA">
      <w:pPr>
        <w:numPr>
          <w:ilvl w:val="0"/>
          <w:numId w:val="44"/>
        </w:numPr>
        <w:tabs>
          <w:tab w:val="left" w:pos="720"/>
        </w:tabs>
        <w:suppressAutoHyphens/>
        <w:rPr>
          <w:sz w:val="24"/>
          <w:szCs w:val="24"/>
          <w:lang w:eastAsia="ar-SA"/>
        </w:rPr>
      </w:pPr>
      <w:r>
        <w:rPr>
          <w:sz w:val="24"/>
          <w:szCs w:val="24"/>
          <w:lang w:eastAsia="ar-SA"/>
        </w:rPr>
        <w:t>der/dem Schriftführer/in</w:t>
      </w:r>
    </w:p>
    <w:p w:rsidR="00045CAA" w:rsidRDefault="00045CAA">
      <w:pPr>
        <w:numPr>
          <w:ilvl w:val="0"/>
          <w:numId w:val="44"/>
        </w:numPr>
        <w:tabs>
          <w:tab w:val="left" w:pos="720"/>
        </w:tabs>
        <w:suppressAutoHyphens/>
        <w:rPr>
          <w:sz w:val="24"/>
          <w:szCs w:val="24"/>
          <w:lang w:eastAsia="ar-SA"/>
        </w:rPr>
      </w:pPr>
      <w:r>
        <w:rPr>
          <w:sz w:val="24"/>
          <w:szCs w:val="24"/>
          <w:lang w:eastAsia="ar-SA"/>
        </w:rPr>
        <w:t>den Beisitzern</w:t>
      </w:r>
    </w:p>
    <w:p w:rsidR="00045CAA" w:rsidRDefault="00045CAA"/>
    <w:p w:rsidR="00045CAA" w:rsidRDefault="00045CAA">
      <w:pPr>
        <w:ind w:right="566"/>
        <w:jc w:val="both"/>
        <w:rPr>
          <w:sz w:val="24"/>
        </w:rPr>
      </w:pPr>
    </w:p>
    <w:p w:rsidR="00045CAA" w:rsidRDefault="00045CAA">
      <w:pPr>
        <w:numPr>
          <w:ilvl w:val="0"/>
          <w:numId w:val="31"/>
        </w:numPr>
        <w:ind w:right="566"/>
        <w:jc w:val="both"/>
        <w:rPr>
          <w:sz w:val="24"/>
        </w:rPr>
      </w:pPr>
      <w:r>
        <w:rPr>
          <w:sz w:val="24"/>
        </w:rPr>
        <w:t>Aufgaben des Vorstandes:</w:t>
      </w:r>
    </w:p>
    <w:p w:rsidR="00045CAA" w:rsidRDefault="00045CAA">
      <w:pPr>
        <w:ind w:right="566"/>
        <w:jc w:val="both"/>
        <w:rPr>
          <w:sz w:val="24"/>
        </w:rPr>
      </w:pPr>
    </w:p>
    <w:p w:rsidR="00045CAA" w:rsidRDefault="00045CAA">
      <w:pPr>
        <w:numPr>
          <w:ilvl w:val="0"/>
          <w:numId w:val="32"/>
        </w:numPr>
        <w:ind w:left="283" w:right="566" w:firstLine="1"/>
        <w:jc w:val="both"/>
        <w:rPr>
          <w:sz w:val="24"/>
        </w:rPr>
      </w:pPr>
      <w:r>
        <w:rPr>
          <w:sz w:val="24"/>
        </w:rPr>
        <w:t>Der Vorstand vertritt den Verein gerichtlich und außergerichtlich.</w:t>
      </w:r>
    </w:p>
    <w:p w:rsidR="00045CAA" w:rsidRDefault="00045CAA">
      <w:pPr>
        <w:numPr>
          <w:ilvl w:val="0"/>
          <w:numId w:val="32"/>
        </w:numPr>
        <w:ind w:left="283" w:right="566" w:firstLine="1"/>
        <w:jc w:val="both"/>
        <w:rPr>
          <w:sz w:val="24"/>
        </w:rPr>
      </w:pPr>
      <w:r>
        <w:rPr>
          <w:sz w:val="24"/>
        </w:rPr>
        <w:t>Der Vorstand ist für die laufenden Geschäfte verantwortlich.</w:t>
      </w:r>
    </w:p>
    <w:p w:rsidR="00045CAA" w:rsidRDefault="00045CAA">
      <w:pPr>
        <w:numPr>
          <w:ilvl w:val="0"/>
          <w:numId w:val="32"/>
        </w:numPr>
        <w:ind w:right="566"/>
        <w:jc w:val="both"/>
        <w:rPr>
          <w:sz w:val="24"/>
        </w:rPr>
      </w:pPr>
      <w:r>
        <w:rPr>
          <w:sz w:val="24"/>
        </w:rPr>
        <w:t>Für die Führung der laufenden Geschäfte kann der Vorstand einen G</w:t>
      </w:r>
      <w:r>
        <w:rPr>
          <w:sz w:val="24"/>
        </w:rPr>
        <w:t>e</w:t>
      </w:r>
      <w:r>
        <w:rPr>
          <w:sz w:val="24"/>
        </w:rPr>
        <w:t>schäftsführer gegen Entgelt bestellen. Der Geschäftsführer ist Mitglied des Vorstandes als Beisitzer ohne Stim</w:t>
      </w:r>
      <w:r>
        <w:rPr>
          <w:sz w:val="24"/>
        </w:rPr>
        <w:t>m</w:t>
      </w:r>
      <w:r>
        <w:rPr>
          <w:sz w:val="24"/>
        </w:rPr>
        <w:t>recht.</w:t>
      </w:r>
    </w:p>
    <w:p w:rsidR="00045CAA" w:rsidRDefault="00045CAA">
      <w:pPr>
        <w:numPr>
          <w:ilvl w:val="0"/>
          <w:numId w:val="32"/>
        </w:numPr>
        <w:ind w:left="283" w:right="566" w:firstLine="1"/>
        <w:jc w:val="both"/>
        <w:rPr>
          <w:sz w:val="24"/>
        </w:rPr>
      </w:pPr>
      <w:r>
        <w:rPr>
          <w:sz w:val="24"/>
        </w:rPr>
        <w:t>Der Vorstand bereitet die Beschlüsse der Jahreshauptversammlung vor.</w:t>
      </w:r>
    </w:p>
    <w:p w:rsidR="00045CAA" w:rsidRDefault="00045CAA">
      <w:pPr>
        <w:numPr>
          <w:ilvl w:val="0"/>
          <w:numId w:val="32"/>
        </w:numPr>
        <w:ind w:right="566"/>
        <w:jc w:val="both"/>
        <w:rPr>
          <w:sz w:val="24"/>
        </w:rPr>
      </w:pPr>
      <w:r>
        <w:rPr>
          <w:sz w:val="24"/>
        </w:rPr>
        <w:t>Der Vorstand ist verantwortlich für die Entwicklung theoretischer und prakt</w:t>
      </w:r>
      <w:r>
        <w:rPr>
          <w:sz w:val="24"/>
        </w:rPr>
        <w:t>i</w:t>
      </w:r>
      <w:r>
        <w:rPr>
          <w:sz w:val="24"/>
        </w:rPr>
        <w:t>scher Konzepte zur Erfüllung satzungsgemäßer Aufgaben.</w:t>
      </w:r>
    </w:p>
    <w:p w:rsidR="00040E4E" w:rsidRDefault="00040E4E" w:rsidP="00040E4E">
      <w:pPr>
        <w:ind w:right="566"/>
        <w:jc w:val="both"/>
        <w:rPr>
          <w:sz w:val="24"/>
        </w:rPr>
      </w:pPr>
    </w:p>
    <w:p w:rsidR="00040E4E" w:rsidRPr="00040E4E" w:rsidRDefault="00040E4E" w:rsidP="00040E4E">
      <w:pPr>
        <w:autoSpaceDE w:val="0"/>
        <w:autoSpaceDN w:val="0"/>
        <w:adjustRightInd w:val="0"/>
        <w:ind w:left="284" w:hanging="284"/>
        <w:rPr>
          <w:rFonts w:ascii="ArialMT" w:hAnsi="ArialMT" w:cs="ArialMT"/>
          <w:sz w:val="24"/>
          <w:szCs w:val="24"/>
        </w:rPr>
      </w:pPr>
      <w:r w:rsidRPr="00040E4E">
        <w:rPr>
          <w:rFonts w:ascii="ArialMT" w:hAnsi="ArialMT" w:cs="ArialMT"/>
          <w:sz w:val="24"/>
          <w:szCs w:val="24"/>
        </w:rPr>
        <w:t>3. Vorstand im Sinne des § 26 BGB sind die/der 1. Vorsitzende, ihr/sein</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Stellvertreter/in und die/der Schriftführer/in, von denen je zwei</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gemeinschaftlich zur Vertretung berechtigt sind.</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Diese Vorstandsmitglieder sind grundsätzlich ehrenamtlich tätig. Die</w:t>
      </w:r>
    </w:p>
    <w:p w:rsidR="00040E4E" w:rsidRPr="00040E4E" w:rsidRDefault="00401EC1" w:rsidP="00040E4E">
      <w:pPr>
        <w:autoSpaceDE w:val="0"/>
        <w:autoSpaceDN w:val="0"/>
        <w:adjustRightInd w:val="0"/>
        <w:ind w:left="284"/>
        <w:rPr>
          <w:rFonts w:ascii="ArialMT" w:hAnsi="ArialMT" w:cs="ArialMT"/>
          <w:sz w:val="24"/>
          <w:szCs w:val="24"/>
        </w:rPr>
      </w:pPr>
      <w:r>
        <w:rPr>
          <w:rFonts w:ascii="ArialMT" w:hAnsi="ArialMT" w:cs="ArialMT"/>
          <w:sz w:val="24"/>
          <w:szCs w:val="24"/>
        </w:rPr>
        <w:t>v</w:t>
      </w:r>
      <w:r w:rsidR="00040E4E" w:rsidRPr="00040E4E">
        <w:rPr>
          <w:rFonts w:ascii="ArialMT" w:hAnsi="ArialMT" w:cs="ArialMT"/>
          <w:sz w:val="24"/>
          <w:szCs w:val="24"/>
        </w:rPr>
        <w:t>ertretungsberechtigte</w:t>
      </w:r>
      <w:r>
        <w:rPr>
          <w:rFonts w:ascii="ArialMT" w:hAnsi="ArialMT" w:cs="ArialMT"/>
          <w:sz w:val="24"/>
          <w:szCs w:val="24"/>
        </w:rPr>
        <w:t>n</w:t>
      </w:r>
      <w:r w:rsidR="00040E4E" w:rsidRPr="00040E4E">
        <w:rPr>
          <w:rFonts w:ascii="ArialMT" w:hAnsi="ArialMT" w:cs="ArialMT"/>
          <w:sz w:val="24"/>
          <w:szCs w:val="24"/>
        </w:rPr>
        <w:t xml:space="preserve"> Vorstandsmitglieder üben Ihre Tätigkeit gegen</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angemessenes Entgelt aus.</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Ihre Wiederwahl ist zulässig, auch im wiederholten Falle. Die</w:t>
      </w:r>
    </w:p>
    <w:p w:rsidR="00040E4E" w:rsidRPr="00040E4E" w:rsidRDefault="00040E4E" w:rsidP="00040E4E">
      <w:pPr>
        <w:autoSpaceDE w:val="0"/>
        <w:autoSpaceDN w:val="0"/>
        <w:adjustRightInd w:val="0"/>
        <w:ind w:left="284"/>
        <w:rPr>
          <w:rFonts w:ascii="ArialMT" w:hAnsi="ArialMT" w:cs="ArialMT"/>
          <w:sz w:val="24"/>
          <w:szCs w:val="24"/>
        </w:rPr>
      </w:pPr>
      <w:r w:rsidRPr="00040E4E">
        <w:rPr>
          <w:rFonts w:ascii="ArialMT" w:hAnsi="ArialMT" w:cs="ArialMT"/>
          <w:sz w:val="24"/>
          <w:szCs w:val="24"/>
        </w:rPr>
        <w:t>Vorstandsmitglieder werden von der Mitgliederversammlung für die</w:t>
      </w:r>
    </w:p>
    <w:p w:rsidR="00040E4E" w:rsidRPr="00040E4E" w:rsidRDefault="00040E4E" w:rsidP="00040E4E">
      <w:pPr>
        <w:ind w:left="284" w:right="566" w:hanging="1"/>
        <w:jc w:val="both"/>
        <w:rPr>
          <w:sz w:val="24"/>
          <w:szCs w:val="24"/>
        </w:rPr>
      </w:pPr>
      <w:r w:rsidRPr="00040E4E">
        <w:rPr>
          <w:rFonts w:ascii="ArialMT" w:hAnsi="ArialMT" w:cs="ArialMT"/>
          <w:sz w:val="24"/>
          <w:szCs w:val="24"/>
        </w:rPr>
        <w:t>Dauer von zwei Jahren gewählt.</w:t>
      </w:r>
    </w:p>
    <w:p w:rsidR="00040E4E" w:rsidRDefault="00040E4E" w:rsidP="00040E4E">
      <w:pPr>
        <w:ind w:left="284" w:right="566"/>
        <w:jc w:val="both"/>
        <w:rPr>
          <w:sz w:val="24"/>
        </w:rPr>
      </w:pPr>
    </w:p>
    <w:p w:rsidR="00045CAA" w:rsidRDefault="00045CAA">
      <w:pPr>
        <w:ind w:right="566"/>
        <w:jc w:val="both"/>
        <w:rPr>
          <w:sz w:val="24"/>
        </w:rPr>
      </w:pPr>
    </w:p>
    <w:p w:rsidR="00045CAA" w:rsidRDefault="00045CAA">
      <w:pPr>
        <w:numPr>
          <w:ilvl w:val="0"/>
          <w:numId w:val="34"/>
        </w:numPr>
        <w:ind w:right="566"/>
        <w:jc w:val="both"/>
        <w:rPr>
          <w:sz w:val="24"/>
        </w:rPr>
      </w:pPr>
      <w:r>
        <w:rPr>
          <w:sz w:val="24"/>
        </w:rPr>
        <w:t>Die Aufgaben der Beisitzer regelt der Vorstand.</w:t>
      </w:r>
    </w:p>
    <w:p w:rsidR="00045CAA" w:rsidRDefault="00045CAA">
      <w:pPr>
        <w:ind w:right="566"/>
        <w:jc w:val="both"/>
        <w:rPr>
          <w:sz w:val="24"/>
        </w:rPr>
      </w:pPr>
    </w:p>
    <w:p w:rsidR="00045CAA" w:rsidRDefault="00045CAA">
      <w:pPr>
        <w:numPr>
          <w:ilvl w:val="0"/>
          <w:numId w:val="35"/>
        </w:numPr>
        <w:ind w:right="566"/>
        <w:jc w:val="both"/>
        <w:rPr>
          <w:sz w:val="24"/>
        </w:rPr>
      </w:pPr>
      <w:r>
        <w:rPr>
          <w:sz w:val="24"/>
        </w:rPr>
        <w:t>Der Vorstand kann Referenten und Mitarbeiter heranziehen sowie Personal einstellen und sie aus den Einnahmen des Vereins bezahlen. Der Vorstand ist b</w:t>
      </w:r>
      <w:r>
        <w:rPr>
          <w:sz w:val="24"/>
        </w:rPr>
        <w:t>e</w:t>
      </w:r>
      <w:r>
        <w:rPr>
          <w:sz w:val="24"/>
        </w:rPr>
        <w:t xml:space="preserve">rechtigt, diese Aufgaben an den Geschäftsführer zu delegieren. </w:t>
      </w:r>
    </w:p>
    <w:p w:rsidR="00045CAA" w:rsidRDefault="00045CAA">
      <w:pPr>
        <w:ind w:right="566"/>
        <w:jc w:val="both"/>
        <w:rPr>
          <w:sz w:val="24"/>
        </w:rPr>
      </w:pPr>
    </w:p>
    <w:p w:rsidR="00045CAA" w:rsidRDefault="00045CAA">
      <w:pPr>
        <w:numPr>
          <w:ilvl w:val="0"/>
          <w:numId w:val="36"/>
        </w:numPr>
        <w:ind w:right="566"/>
        <w:jc w:val="both"/>
        <w:rPr>
          <w:sz w:val="24"/>
        </w:rPr>
      </w:pPr>
      <w:r>
        <w:rPr>
          <w:sz w:val="24"/>
        </w:rPr>
        <w:t>Soweit ein Geschäftsführer bestellt ist, ist dieser beauftragtes Mitglied des Ve</w:t>
      </w:r>
      <w:r>
        <w:rPr>
          <w:sz w:val="24"/>
        </w:rPr>
        <w:t>r</w:t>
      </w:r>
      <w:r>
        <w:rPr>
          <w:sz w:val="24"/>
        </w:rPr>
        <w:t>eins zur Ausübung der Mitgliedsrechte beim DPWV. Ist ein Geschäftsführer nicht vo</w:t>
      </w:r>
      <w:r>
        <w:rPr>
          <w:sz w:val="24"/>
        </w:rPr>
        <w:t>r</w:t>
      </w:r>
      <w:r>
        <w:rPr>
          <w:sz w:val="24"/>
        </w:rPr>
        <w:t>handen, hat der Vorstand ein beauftragtes Mitglied zu ernennen.</w:t>
      </w:r>
    </w:p>
    <w:p w:rsidR="00045CAA" w:rsidRDefault="00045CAA">
      <w:pPr>
        <w:ind w:right="566"/>
        <w:jc w:val="both"/>
        <w:rPr>
          <w:sz w:val="24"/>
        </w:rPr>
      </w:pPr>
    </w:p>
    <w:p w:rsidR="00045CAA" w:rsidRDefault="00045CAA">
      <w:pPr>
        <w:numPr>
          <w:ilvl w:val="0"/>
          <w:numId w:val="37"/>
        </w:numPr>
        <w:ind w:right="566"/>
        <w:jc w:val="both"/>
        <w:rPr>
          <w:sz w:val="24"/>
        </w:rPr>
      </w:pPr>
      <w:r>
        <w:rPr>
          <w:sz w:val="24"/>
        </w:rPr>
        <w:t>Der Vorstand ist in seinen Sitzungen beschlußfähig, wenn mindestens die Häl</w:t>
      </w:r>
      <w:r>
        <w:rPr>
          <w:sz w:val="24"/>
        </w:rPr>
        <w:t>f</w:t>
      </w:r>
      <w:r>
        <w:rPr>
          <w:sz w:val="24"/>
        </w:rPr>
        <w:t>te der Vorstandsmitglieder anwesend sind.</w:t>
      </w:r>
    </w:p>
    <w:p w:rsidR="00045CAA" w:rsidRDefault="00045CAA">
      <w:pPr>
        <w:ind w:right="566"/>
        <w:jc w:val="both"/>
        <w:rPr>
          <w:sz w:val="24"/>
        </w:rPr>
      </w:pPr>
    </w:p>
    <w:p w:rsidR="00045CAA" w:rsidRDefault="00045CAA">
      <w:pPr>
        <w:ind w:left="284" w:right="566"/>
        <w:jc w:val="both"/>
        <w:rPr>
          <w:sz w:val="24"/>
        </w:rPr>
      </w:pPr>
      <w:r>
        <w:rPr>
          <w:sz w:val="24"/>
        </w:rPr>
        <w:t>Er entscheidet in jedem Falle mit einer Mehrheit von ¾ der anwesenden Mi</w:t>
      </w:r>
      <w:r>
        <w:rPr>
          <w:sz w:val="24"/>
        </w:rPr>
        <w:t>t</w:t>
      </w:r>
      <w:r>
        <w:rPr>
          <w:sz w:val="24"/>
        </w:rPr>
        <w:t>glieder.</w:t>
      </w:r>
    </w:p>
    <w:p w:rsidR="00045CAA" w:rsidRDefault="00045CAA">
      <w:pPr>
        <w:ind w:left="284" w:right="566"/>
        <w:jc w:val="both"/>
        <w:rPr>
          <w:sz w:val="24"/>
        </w:rPr>
      </w:pPr>
      <w:r>
        <w:rPr>
          <w:sz w:val="24"/>
        </w:rPr>
        <w:t>Alle Vorstandsbeschlüsse sind zu protokollieren und vom Schriftführer und dem 1. Vorsi</w:t>
      </w:r>
      <w:r>
        <w:rPr>
          <w:sz w:val="24"/>
        </w:rPr>
        <w:t>t</w:t>
      </w:r>
      <w:r>
        <w:rPr>
          <w:sz w:val="24"/>
        </w:rPr>
        <w:t>zenden zu unterzeichnen.</w:t>
      </w:r>
    </w:p>
    <w:p w:rsidR="00045CAA" w:rsidRDefault="00045CAA">
      <w:pPr>
        <w:ind w:right="566"/>
        <w:jc w:val="both"/>
        <w:rPr>
          <w:sz w:val="24"/>
        </w:rPr>
      </w:pPr>
    </w:p>
    <w:p w:rsidR="00045CAA" w:rsidRDefault="00045CAA">
      <w:pPr>
        <w:numPr>
          <w:ilvl w:val="0"/>
          <w:numId w:val="38"/>
        </w:numPr>
        <w:ind w:right="566"/>
        <w:jc w:val="both"/>
        <w:rPr>
          <w:sz w:val="24"/>
        </w:rPr>
      </w:pPr>
      <w:r>
        <w:rPr>
          <w:sz w:val="24"/>
        </w:rPr>
        <w:t xml:space="preserve">Beschlüsse des Vorstandes können bei Eilbedürftigkeit auch schriftlich oder fernmündlich gefaßt werden, wenn alle Vorstandsmitglieder ihre Zustimmung zu dem Verfahren schriftlich oder fernmündlich erklären. </w:t>
      </w:r>
    </w:p>
    <w:p w:rsidR="00045CAA" w:rsidRDefault="00045CAA">
      <w:pPr>
        <w:ind w:right="566"/>
        <w:jc w:val="both"/>
        <w:rPr>
          <w:sz w:val="24"/>
        </w:rPr>
      </w:pPr>
    </w:p>
    <w:p w:rsidR="00246F83" w:rsidRDefault="00246F83">
      <w:pPr>
        <w:ind w:right="566"/>
        <w:jc w:val="both"/>
        <w:rPr>
          <w:sz w:val="24"/>
        </w:rPr>
      </w:pPr>
    </w:p>
    <w:p w:rsidR="00045CAA" w:rsidRDefault="00045CAA">
      <w:pPr>
        <w:ind w:right="566"/>
        <w:jc w:val="center"/>
        <w:rPr>
          <w:b/>
          <w:sz w:val="24"/>
        </w:rPr>
      </w:pPr>
      <w:r>
        <w:rPr>
          <w:b/>
          <w:sz w:val="24"/>
        </w:rPr>
        <w:t>§ 10</w:t>
      </w:r>
    </w:p>
    <w:p w:rsidR="00045CAA" w:rsidRDefault="00045CAA">
      <w:pPr>
        <w:ind w:right="566"/>
        <w:jc w:val="center"/>
        <w:rPr>
          <w:b/>
          <w:sz w:val="24"/>
          <w:u w:val="single"/>
        </w:rPr>
      </w:pPr>
    </w:p>
    <w:p w:rsidR="00045CAA" w:rsidRDefault="00045CAA">
      <w:pPr>
        <w:ind w:right="566"/>
        <w:jc w:val="center"/>
        <w:rPr>
          <w:b/>
          <w:sz w:val="24"/>
          <w:u w:val="single"/>
        </w:rPr>
      </w:pPr>
      <w:r>
        <w:rPr>
          <w:b/>
          <w:sz w:val="24"/>
          <w:u w:val="single"/>
        </w:rPr>
        <w:t>Beirat</w:t>
      </w:r>
    </w:p>
    <w:p w:rsidR="00045CAA" w:rsidRDefault="00045CAA">
      <w:pPr>
        <w:ind w:right="566"/>
        <w:jc w:val="both"/>
        <w:rPr>
          <w:sz w:val="24"/>
        </w:rPr>
      </w:pPr>
    </w:p>
    <w:p w:rsidR="00045CAA" w:rsidRDefault="00045CAA">
      <w:pPr>
        <w:numPr>
          <w:ilvl w:val="0"/>
          <w:numId w:val="39"/>
        </w:numPr>
        <w:ind w:right="566"/>
        <w:jc w:val="both"/>
        <w:rPr>
          <w:sz w:val="24"/>
        </w:rPr>
      </w:pPr>
      <w:r>
        <w:rPr>
          <w:sz w:val="24"/>
        </w:rPr>
        <w:t>Dem Vorstand ist ein Beirat zugeordnet.</w:t>
      </w:r>
    </w:p>
    <w:p w:rsidR="00045CAA" w:rsidRDefault="00045CAA">
      <w:pPr>
        <w:ind w:right="566"/>
        <w:jc w:val="both"/>
        <w:rPr>
          <w:sz w:val="24"/>
        </w:rPr>
      </w:pPr>
    </w:p>
    <w:p w:rsidR="00045CAA" w:rsidRDefault="00045CAA">
      <w:pPr>
        <w:numPr>
          <w:ilvl w:val="0"/>
          <w:numId w:val="40"/>
        </w:numPr>
        <w:ind w:right="566"/>
        <w:jc w:val="both"/>
        <w:rPr>
          <w:sz w:val="24"/>
        </w:rPr>
      </w:pPr>
      <w:r>
        <w:rPr>
          <w:sz w:val="24"/>
        </w:rPr>
        <w:t>Der Beirat besteht aus Vertretern der den Verein bezuschussenden Gemei</w:t>
      </w:r>
      <w:r>
        <w:rPr>
          <w:sz w:val="24"/>
        </w:rPr>
        <w:t>n</w:t>
      </w:r>
      <w:r>
        <w:rPr>
          <w:sz w:val="24"/>
        </w:rPr>
        <w:t>den sowie Vertretern des ö</w:t>
      </w:r>
      <w:r>
        <w:rPr>
          <w:sz w:val="24"/>
        </w:rPr>
        <w:t>f</w:t>
      </w:r>
      <w:r>
        <w:rPr>
          <w:sz w:val="24"/>
        </w:rPr>
        <w:t>fentlichen und wirtschaftlichen Lebens.</w:t>
      </w:r>
    </w:p>
    <w:p w:rsidR="00045CAA" w:rsidRDefault="00045CAA">
      <w:pPr>
        <w:ind w:right="566"/>
        <w:jc w:val="both"/>
        <w:rPr>
          <w:sz w:val="24"/>
        </w:rPr>
      </w:pPr>
    </w:p>
    <w:p w:rsidR="00045CAA" w:rsidRDefault="00045CAA">
      <w:pPr>
        <w:numPr>
          <w:ilvl w:val="0"/>
          <w:numId w:val="41"/>
        </w:numPr>
        <w:ind w:right="566"/>
        <w:jc w:val="both"/>
        <w:rPr>
          <w:sz w:val="24"/>
        </w:rPr>
      </w:pPr>
      <w:r>
        <w:rPr>
          <w:sz w:val="24"/>
        </w:rPr>
        <w:t>Der Beirat berät den Vorstand in grundlegenden Fragen, z.B. in der Haushalt</w:t>
      </w:r>
      <w:r>
        <w:rPr>
          <w:sz w:val="24"/>
        </w:rPr>
        <w:t>s</w:t>
      </w:r>
      <w:r>
        <w:rPr>
          <w:sz w:val="24"/>
        </w:rPr>
        <w:t>planung und bei Personalfragen.</w:t>
      </w:r>
    </w:p>
    <w:p w:rsidR="00045CAA" w:rsidRDefault="00045CAA">
      <w:pPr>
        <w:ind w:right="566"/>
        <w:jc w:val="both"/>
        <w:rPr>
          <w:sz w:val="24"/>
        </w:rPr>
      </w:pPr>
    </w:p>
    <w:p w:rsidR="00045CAA" w:rsidRDefault="00045CAA">
      <w:pPr>
        <w:numPr>
          <w:ilvl w:val="0"/>
          <w:numId w:val="42"/>
        </w:numPr>
        <w:ind w:right="566"/>
        <w:jc w:val="both"/>
        <w:rPr>
          <w:sz w:val="24"/>
        </w:rPr>
      </w:pPr>
      <w:r>
        <w:rPr>
          <w:sz w:val="24"/>
        </w:rPr>
        <w:t>Der Beirat nimmt auf Einladung an Sitzungen des Vorstandes und an der Ja</w:t>
      </w:r>
      <w:r>
        <w:rPr>
          <w:sz w:val="24"/>
        </w:rPr>
        <w:t>h</w:t>
      </w:r>
      <w:r>
        <w:rPr>
          <w:sz w:val="24"/>
        </w:rPr>
        <w:t>reshauptve</w:t>
      </w:r>
      <w:r>
        <w:rPr>
          <w:sz w:val="24"/>
        </w:rPr>
        <w:t>r</w:t>
      </w:r>
      <w:r>
        <w:rPr>
          <w:sz w:val="24"/>
        </w:rPr>
        <w:t>sammlung teil.</w:t>
      </w:r>
    </w:p>
    <w:p w:rsidR="00045CAA" w:rsidRDefault="00045CAA">
      <w:pPr>
        <w:ind w:right="566"/>
        <w:jc w:val="both"/>
        <w:rPr>
          <w:sz w:val="24"/>
        </w:rPr>
      </w:pPr>
    </w:p>
    <w:p w:rsidR="00045CAA" w:rsidRDefault="00045CAA">
      <w:pPr>
        <w:ind w:right="566"/>
        <w:jc w:val="center"/>
        <w:rPr>
          <w:b/>
          <w:sz w:val="24"/>
        </w:rPr>
      </w:pPr>
      <w:r>
        <w:rPr>
          <w:b/>
          <w:sz w:val="24"/>
        </w:rPr>
        <w:t>§ 11</w:t>
      </w:r>
    </w:p>
    <w:p w:rsidR="00045CAA" w:rsidRDefault="00045CAA">
      <w:pPr>
        <w:ind w:right="566"/>
        <w:jc w:val="center"/>
        <w:rPr>
          <w:sz w:val="24"/>
        </w:rPr>
      </w:pPr>
    </w:p>
    <w:p w:rsidR="00045CAA" w:rsidRDefault="00045CAA">
      <w:pPr>
        <w:ind w:right="566"/>
        <w:jc w:val="center"/>
        <w:rPr>
          <w:b/>
          <w:sz w:val="24"/>
          <w:u w:val="single"/>
        </w:rPr>
      </w:pPr>
      <w:r>
        <w:rPr>
          <w:b/>
          <w:sz w:val="24"/>
          <w:u w:val="single"/>
        </w:rPr>
        <w:t>Auflösung des Vereins und Vermögensbindung</w:t>
      </w:r>
    </w:p>
    <w:p w:rsidR="00045CAA" w:rsidRDefault="00045CAA">
      <w:pPr>
        <w:ind w:right="566"/>
        <w:jc w:val="both"/>
        <w:rPr>
          <w:sz w:val="24"/>
        </w:rPr>
      </w:pPr>
    </w:p>
    <w:p w:rsidR="00045CAA" w:rsidRDefault="00045CAA">
      <w:pPr>
        <w:ind w:right="566"/>
        <w:jc w:val="both"/>
        <w:rPr>
          <w:sz w:val="24"/>
        </w:rPr>
      </w:pPr>
      <w:r>
        <w:rPr>
          <w:sz w:val="24"/>
        </w:rPr>
        <w:t>Bei Auflösung oder Aufhebung des Vereins oder bei Wegfall seines bisherigen Zwecks wird das Vermögen des Vereins einer anderen steuerbegünstigten Kö</w:t>
      </w:r>
      <w:r>
        <w:rPr>
          <w:sz w:val="24"/>
        </w:rPr>
        <w:t>r</w:t>
      </w:r>
      <w:r>
        <w:rPr>
          <w:sz w:val="24"/>
        </w:rPr>
        <w:t>perschaft übertragen, die es ausschließlich und unmittelbar für steuerbegünstigte Zwecke zu verwe</w:t>
      </w:r>
      <w:r>
        <w:rPr>
          <w:sz w:val="24"/>
        </w:rPr>
        <w:t>n</w:t>
      </w:r>
      <w:r>
        <w:rPr>
          <w:sz w:val="24"/>
        </w:rPr>
        <w:t>den hat.</w:t>
      </w:r>
    </w:p>
    <w:p w:rsidR="00045CAA" w:rsidRDefault="00045CAA">
      <w:pPr>
        <w:ind w:right="566"/>
        <w:jc w:val="both"/>
        <w:rPr>
          <w:sz w:val="24"/>
        </w:rPr>
      </w:pPr>
    </w:p>
    <w:p w:rsidR="00045CAA" w:rsidRDefault="00045CAA">
      <w:pPr>
        <w:ind w:right="566"/>
        <w:jc w:val="both"/>
        <w:rPr>
          <w:sz w:val="24"/>
        </w:rPr>
      </w:pPr>
      <w:r>
        <w:rPr>
          <w:sz w:val="24"/>
        </w:rPr>
        <w:t>Als Heimfallberechtigten setzen wir den Deutschen Paritätischen Wohlfahrtsve</w:t>
      </w:r>
      <w:r>
        <w:rPr>
          <w:sz w:val="24"/>
        </w:rPr>
        <w:t>r</w:t>
      </w:r>
      <w:r>
        <w:rPr>
          <w:sz w:val="24"/>
        </w:rPr>
        <w:t xml:space="preserve">band (DPWV), Landesverband Niedersachsen ein. </w:t>
      </w:r>
    </w:p>
    <w:p w:rsidR="00045CAA" w:rsidRDefault="00045CAA">
      <w:pPr>
        <w:ind w:right="566"/>
        <w:jc w:val="both"/>
        <w:rPr>
          <w:sz w:val="24"/>
        </w:rPr>
      </w:pPr>
    </w:p>
    <w:p w:rsidR="00817338" w:rsidRDefault="00817338">
      <w:pPr>
        <w:ind w:right="566"/>
        <w:jc w:val="both"/>
        <w:rPr>
          <w:sz w:val="24"/>
        </w:rPr>
      </w:pPr>
    </w:p>
    <w:p w:rsidR="00401EC1" w:rsidRDefault="00045CAA">
      <w:pPr>
        <w:ind w:right="566"/>
        <w:jc w:val="both"/>
        <w:rPr>
          <w:sz w:val="24"/>
        </w:rPr>
      </w:pPr>
      <w:r>
        <w:rPr>
          <w:sz w:val="24"/>
        </w:rPr>
        <w:t xml:space="preserve">Diese Satzung wurde in der Mitgliederversammlung vom </w:t>
      </w:r>
      <w:r w:rsidR="00B01729">
        <w:rPr>
          <w:sz w:val="24"/>
        </w:rPr>
        <w:t>24</w:t>
      </w:r>
      <w:r w:rsidR="00401EC1">
        <w:rPr>
          <w:sz w:val="24"/>
        </w:rPr>
        <w:t xml:space="preserve">. </w:t>
      </w:r>
      <w:r w:rsidR="00246F83">
        <w:rPr>
          <w:sz w:val="24"/>
        </w:rPr>
        <w:t>0</w:t>
      </w:r>
      <w:r w:rsidR="00B01729">
        <w:rPr>
          <w:sz w:val="24"/>
        </w:rPr>
        <w:t>9</w:t>
      </w:r>
      <w:r w:rsidR="00246F83">
        <w:rPr>
          <w:sz w:val="24"/>
        </w:rPr>
        <w:t>.</w:t>
      </w:r>
      <w:r w:rsidR="00401EC1">
        <w:rPr>
          <w:sz w:val="24"/>
        </w:rPr>
        <w:t xml:space="preserve"> </w:t>
      </w:r>
      <w:r w:rsidR="00246F83">
        <w:rPr>
          <w:sz w:val="24"/>
        </w:rPr>
        <w:t>20</w:t>
      </w:r>
      <w:r w:rsidR="00B01729">
        <w:rPr>
          <w:sz w:val="24"/>
        </w:rPr>
        <w:t>20</w:t>
      </w:r>
      <w:r>
        <w:rPr>
          <w:sz w:val="24"/>
        </w:rPr>
        <w:t xml:space="preserve"> </w:t>
      </w:r>
    </w:p>
    <w:p w:rsidR="00045CAA" w:rsidRDefault="00045CAA">
      <w:pPr>
        <w:ind w:right="566"/>
        <w:jc w:val="both"/>
        <w:rPr>
          <w:sz w:val="24"/>
        </w:rPr>
      </w:pPr>
      <w:r>
        <w:rPr>
          <w:sz w:val="24"/>
        </w:rPr>
        <w:t>beschlo</w:t>
      </w:r>
      <w:r>
        <w:rPr>
          <w:sz w:val="24"/>
        </w:rPr>
        <w:t>s</w:t>
      </w:r>
      <w:r>
        <w:rPr>
          <w:sz w:val="24"/>
        </w:rPr>
        <w:t>sen.</w:t>
      </w:r>
    </w:p>
    <w:p w:rsidR="00045CAA" w:rsidRDefault="00045CAA">
      <w:pPr>
        <w:ind w:right="566"/>
        <w:jc w:val="both"/>
        <w:rPr>
          <w:sz w:val="24"/>
        </w:rPr>
      </w:pPr>
    </w:p>
    <w:p w:rsidR="00045CAA" w:rsidRDefault="00045CAA">
      <w:pPr>
        <w:ind w:right="566"/>
        <w:jc w:val="both"/>
        <w:rPr>
          <w:sz w:val="24"/>
        </w:rPr>
      </w:pPr>
    </w:p>
    <w:p w:rsidR="00045CAA" w:rsidRDefault="00045CAA">
      <w:pPr>
        <w:ind w:right="566"/>
        <w:jc w:val="both"/>
        <w:rPr>
          <w:sz w:val="24"/>
        </w:rPr>
      </w:pPr>
    </w:p>
    <w:p w:rsidR="00045CAA" w:rsidRDefault="00B01729">
      <w:pPr>
        <w:ind w:right="566"/>
        <w:jc w:val="both"/>
        <w:rPr>
          <w:sz w:val="24"/>
        </w:rPr>
      </w:pPr>
      <w:r>
        <w:rPr>
          <w:sz w:val="24"/>
        </w:rPr>
        <w:t>28844 Weyhe, den 24.09.2020</w:t>
      </w:r>
    </w:p>
    <w:p w:rsidR="00045CAA" w:rsidRDefault="00045CAA">
      <w:pPr>
        <w:ind w:right="566"/>
        <w:jc w:val="both"/>
        <w:rPr>
          <w:sz w:val="24"/>
        </w:rPr>
      </w:pPr>
    </w:p>
    <w:p w:rsidR="004D0473" w:rsidRDefault="004D0473">
      <w:pPr>
        <w:ind w:right="566"/>
        <w:jc w:val="both"/>
        <w:rPr>
          <w:sz w:val="24"/>
        </w:rPr>
      </w:pPr>
    </w:p>
    <w:p w:rsidR="004D0473" w:rsidRDefault="004D0473">
      <w:pPr>
        <w:ind w:right="566"/>
        <w:jc w:val="both"/>
        <w:rPr>
          <w:sz w:val="24"/>
        </w:rPr>
      </w:pPr>
    </w:p>
    <w:p w:rsidR="004D0473" w:rsidRDefault="004D0473">
      <w:pPr>
        <w:ind w:right="566"/>
        <w:jc w:val="both"/>
        <w:rPr>
          <w:sz w:val="24"/>
        </w:rPr>
      </w:pPr>
    </w:p>
    <w:p w:rsidR="004D0473" w:rsidRDefault="004D0473">
      <w:pPr>
        <w:ind w:right="566"/>
        <w:jc w:val="both"/>
        <w:rPr>
          <w:sz w:val="24"/>
        </w:rPr>
      </w:pPr>
    </w:p>
    <w:p w:rsidR="004D0473" w:rsidRDefault="004D0473">
      <w:pPr>
        <w:ind w:right="566"/>
        <w:jc w:val="both"/>
        <w:rPr>
          <w:sz w:val="24"/>
        </w:rPr>
      </w:pPr>
    </w:p>
    <w:p w:rsidR="00045CAA" w:rsidRDefault="00045CAA">
      <w:pPr>
        <w:ind w:right="566"/>
        <w:jc w:val="both"/>
        <w:rPr>
          <w:sz w:val="24"/>
        </w:rPr>
      </w:pPr>
    </w:p>
    <w:p w:rsidR="00045CAA" w:rsidRPr="00B01729" w:rsidRDefault="00B01729">
      <w:pPr>
        <w:ind w:right="566"/>
        <w:jc w:val="both"/>
        <w:rPr>
          <w:i/>
          <w:sz w:val="20"/>
        </w:rPr>
      </w:pPr>
      <w:r w:rsidRPr="00B01729">
        <w:rPr>
          <w:sz w:val="20"/>
        </w:rPr>
        <w:t>Uta Amelung</w:t>
      </w:r>
      <w:r w:rsidR="00401EC1" w:rsidRPr="00B01729">
        <w:rPr>
          <w:sz w:val="20"/>
        </w:rPr>
        <w:tab/>
      </w:r>
      <w:r w:rsidR="00401EC1" w:rsidRPr="00B01729">
        <w:rPr>
          <w:sz w:val="20"/>
        </w:rPr>
        <w:tab/>
      </w:r>
      <w:r w:rsidR="00401EC1" w:rsidRPr="00B01729">
        <w:rPr>
          <w:sz w:val="20"/>
        </w:rPr>
        <w:tab/>
      </w:r>
      <w:r w:rsidR="00401EC1" w:rsidRPr="00B01729">
        <w:rPr>
          <w:sz w:val="20"/>
        </w:rPr>
        <w:tab/>
      </w:r>
      <w:r w:rsidR="00401EC1" w:rsidRPr="00B01729">
        <w:rPr>
          <w:i/>
          <w:sz w:val="20"/>
        </w:rPr>
        <w:t>Alexandre Peruzzo</w:t>
      </w:r>
      <w:r w:rsidR="00401EC1" w:rsidRPr="00B01729">
        <w:rPr>
          <w:i/>
          <w:sz w:val="20"/>
        </w:rPr>
        <w:tab/>
      </w:r>
      <w:r w:rsidR="00401EC1" w:rsidRPr="00B01729">
        <w:rPr>
          <w:i/>
          <w:sz w:val="20"/>
        </w:rPr>
        <w:tab/>
      </w:r>
      <w:r w:rsidR="00BD34BE">
        <w:rPr>
          <w:i/>
          <w:sz w:val="20"/>
        </w:rPr>
        <w:t xml:space="preserve">              </w:t>
      </w:r>
      <w:r w:rsidRPr="00B01729">
        <w:rPr>
          <w:i/>
          <w:sz w:val="20"/>
        </w:rPr>
        <w:t>Falk Brozio</w:t>
      </w:r>
    </w:p>
    <w:p w:rsidR="00045CAA" w:rsidRPr="00817338" w:rsidRDefault="00045CAA">
      <w:pPr>
        <w:pBdr>
          <w:bottom w:val="single" w:sz="12" w:space="1" w:color="auto"/>
        </w:pBdr>
        <w:ind w:right="566"/>
        <w:jc w:val="both"/>
        <w:rPr>
          <w:i/>
          <w:sz w:val="16"/>
          <w:szCs w:val="16"/>
        </w:rPr>
      </w:pPr>
    </w:p>
    <w:p w:rsidR="00045CAA" w:rsidRDefault="00045CAA">
      <w:pPr>
        <w:ind w:right="566"/>
        <w:jc w:val="both"/>
        <w:rPr>
          <w:sz w:val="24"/>
        </w:rPr>
      </w:pPr>
      <w:r>
        <w:rPr>
          <w:sz w:val="24"/>
        </w:rPr>
        <w:t>Schriftführer</w:t>
      </w:r>
      <w:r w:rsidR="00B01729">
        <w:rPr>
          <w:sz w:val="24"/>
        </w:rPr>
        <w:t>in</w:t>
      </w:r>
      <w:r>
        <w:rPr>
          <w:sz w:val="24"/>
        </w:rPr>
        <w:tab/>
      </w:r>
      <w:r>
        <w:rPr>
          <w:sz w:val="24"/>
        </w:rPr>
        <w:tab/>
      </w:r>
      <w:r>
        <w:rPr>
          <w:sz w:val="24"/>
        </w:rPr>
        <w:tab/>
        <w:t>1. Vorsitzender</w:t>
      </w:r>
      <w:r>
        <w:rPr>
          <w:sz w:val="24"/>
        </w:rPr>
        <w:tab/>
      </w:r>
      <w:r>
        <w:rPr>
          <w:sz w:val="24"/>
        </w:rPr>
        <w:tab/>
      </w:r>
      <w:r w:rsidR="00BD34BE">
        <w:rPr>
          <w:sz w:val="24"/>
        </w:rPr>
        <w:t xml:space="preserve">           </w:t>
      </w:r>
      <w:r>
        <w:rPr>
          <w:sz w:val="24"/>
        </w:rPr>
        <w:t>2. Vorsitzender</w:t>
      </w:r>
    </w:p>
    <w:p w:rsidR="00045CAA" w:rsidRDefault="00045CAA">
      <w:pPr>
        <w:ind w:right="566"/>
        <w:jc w:val="both"/>
        <w:rPr>
          <w:sz w:val="24"/>
        </w:rPr>
      </w:pPr>
    </w:p>
    <w:sectPr w:rsidR="00045CAA">
      <w:footerReference w:type="even" r:id="rId9"/>
      <w:footerReference w:type="default" r:id="rId10"/>
      <w:pgSz w:w="11907" w:h="16840" w:code="9"/>
      <w:pgMar w:top="1418" w:right="1134" w:bottom="851" w:left="1418"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E85" w:rsidRDefault="000E1E85">
      <w:r>
        <w:separator/>
      </w:r>
    </w:p>
  </w:endnote>
  <w:endnote w:type="continuationSeparator" w:id="0">
    <w:p w:rsidR="000E1E85" w:rsidRDefault="000E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A" w:rsidRDefault="00045CA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046985">
      <w:rPr>
        <w:rStyle w:val="Seitenzahl"/>
      </w:rPr>
      <w:fldChar w:fldCharType="separate"/>
    </w:r>
    <w:r w:rsidR="00046985">
      <w:rPr>
        <w:rStyle w:val="Seitenzahl"/>
        <w:noProof/>
      </w:rPr>
      <w:t>6</w:t>
    </w:r>
    <w:r>
      <w:rPr>
        <w:rStyle w:val="Seitenzahl"/>
      </w:rPr>
      <w:fldChar w:fldCharType="end"/>
    </w:r>
  </w:p>
  <w:p w:rsidR="00045CAA" w:rsidRDefault="00045C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338" w:rsidRDefault="007D5182">
    <w:pPr>
      <w:pStyle w:val="Fuzeile"/>
      <w:jc w:val="center"/>
    </w:pPr>
    <w:r>
      <w:rPr>
        <w:noProof/>
      </w:rPr>
      <mc:AlternateContent>
        <mc:Choice Requires="wps">
          <w:drawing>
            <wp:inline distT="0" distB="0" distL="0" distR="0">
              <wp:extent cx="5933440" cy="54610"/>
              <wp:effectExtent l="5080" t="10160" r="8255" b="1143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C1DAF1"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TPesyyMCAABIBAAADgAAAAAAAAAAAAAAAAAuAgAAZHJzL2Uyb0RvYy54bWxQ&#10;SwECLQAUAAYACAAAACEAtdPAuNsAAAADAQAADwAAAAAAAAAAAAAAAAB9BAAAZHJzL2Rvd25yZXYu&#10;eG1sUEsFBgAAAAAEAAQA8wAAAIUFAAAAAA==&#10;" fillcolor="black">
              <w10:anchorlock/>
            </v:shape>
          </w:pict>
        </mc:Fallback>
      </mc:AlternateContent>
    </w:r>
  </w:p>
  <w:p w:rsidR="00817338" w:rsidRDefault="00817338">
    <w:pPr>
      <w:pStyle w:val="Fuzeile"/>
      <w:jc w:val="center"/>
    </w:pPr>
    <w:r>
      <w:fldChar w:fldCharType="begin"/>
    </w:r>
    <w:r>
      <w:instrText xml:space="preserve"> PAGE    \* MERGEFORMAT </w:instrText>
    </w:r>
    <w:r>
      <w:fldChar w:fldCharType="separate"/>
    </w:r>
    <w:r w:rsidR="00A45F0A">
      <w:rPr>
        <w:noProof/>
      </w:rPr>
      <w:t>6</w:t>
    </w:r>
    <w:r>
      <w:fldChar w:fldCharType="end"/>
    </w:r>
  </w:p>
  <w:p w:rsidR="00817338" w:rsidRDefault="008173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E85" w:rsidRDefault="000E1E85">
      <w:r>
        <w:separator/>
      </w:r>
    </w:p>
  </w:footnote>
  <w:footnote w:type="continuationSeparator" w:id="0">
    <w:p w:rsidR="000E1E85" w:rsidRDefault="000E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3B1640"/>
    <w:multiLevelType w:val="singleLevel"/>
    <w:tmpl w:val="A8461AF0"/>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02F52D97"/>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03CA7C7B"/>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07EA4830"/>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0E09348E"/>
    <w:multiLevelType w:val="singleLevel"/>
    <w:tmpl w:val="B81ED466"/>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0F960FD0"/>
    <w:multiLevelType w:val="singleLevel"/>
    <w:tmpl w:val="3996AEF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7" w15:restartNumberingAfterBreak="0">
    <w:nsid w:val="133E53FE"/>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15:restartNumberingAfterBreak="0">
    <w:nsid w:val="15FF056C"/>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1745732E"/>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1A7F4198"/>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1B606431"/>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203971A6"/>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233849C6"/>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4" w15:restartNumberingAfterBreak="0">
    <w:nsid w:val="2DB07350"/>
    <w:multiLevelType w:val="singleLevel"/>
    <w:tmpl w:val="3996AEF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15" w15:restartNumberingAfterBreak="0">
    <w:nsid w:val="302C3F7A"/>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311D62C4"/>
    <w:multiLevelType w:val="singleLevel"/>
    <w:tmpl w:val="B81ED466"/>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2274B02"/>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33563043"/>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37C845B4"/>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0" w15:restartNumberingAfterBreak="0">
    <w:nsid w:val="3BE91C7A"/>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1" w15:restartNumberingAfterBreak="0">
    <w:nsid w:val="3EE47CB5"/>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2" w15:restartNumberingAfterBreak="0">
    <w:nsid w:val="41B2045D"/>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462408AF"/>
    <w:multiLevelType w:val="hybridMultilevel"/>
    <w:tmpl w:val="FFE6A23A"/>
    <w:lvl w:ilvl="0">
      <w:start w:val="3"/>
      <w:numFmt w:val="lowerLetter"/>
      <w:lvlText w:val="%1)"/>
      <w:lvlJc w:val="left"/>
      <w:pPr>
        <w:tabs>
          <w:tab w:val="num" w:pos="502"/>
        </w:tabs>
        <w:ind w:left="502"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15:restartNumberingAfterBreak="0">
    <w:nsid w:val="466440C1"/>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5" w15:restartNumberingAfterBreak="0">
    <w:nsid w:val="49574ECD"/>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6" w15:restartNumberingAfterBreak="0">
    <w:nsid w:val="50470AF0"/>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7" w15:restartNumberingAfterBreak="0">
    <w:nsid w:val="51EA348B"/>
    <w:multiLevelType w:val="hybridMultilevel"/>
    <w:tmpl w:val="F0104314"/>
    <w:lvl w:ilvl="0" w:tplc="4EBACB96">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FE06B6"/>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9" w15:restartNumberingAfterBreak="0">
    <w:nsid w:val="54562F3F"/>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0" w15:restartNumberingAfterBreak="0">
    <w:nsid w:val="594870B7"/>
    <w:multiLevelType w:val="singleLevel"/>
    <w:tmpl w:val="B81ED466"/>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31" w15:restartNumberingAfterBreak="0">
    <w:nsid w:val="64F95FCA"/>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2" w15:restartNumberingAfterBreak="0">
    <w:nsid w:val="65582934"/>
    <w:multiLevelType w:val="singleLevel"/>
    <w:tmpl w:val="D22EC8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3" w15:restartNumberingAfterBreak="0">
    <w:nsid w:val="676F67ED"/>
    <w:multiLevelType w:val="singleLevel"/>
    <w:tmpl w:val="A8461AF0"/>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34" w15:restartNumberingAfterBreak="0">
    <w:nsid w:val="69C62B5D"/>
    <w:multiLevelType w:val="singleLevel"/>
    <w:tmpl w:val="44200D1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5" w15:restartNumberingAfterBreak="0">
    <w:nsid w:val="6A5F17B6"/>
    <w:multiLevelType w:val="singleLevel"/>
    <w:tmpl w:val="9A542912"/>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36" w15:restartNumberingAfterBreak="0">
    <w:nsid w:val="6C431FD2"/>
    <w:multiLevelType w:val="singleLevel"/>
    <w:tmpl w:val="625CBA2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37" w15:restartNumberingAfterBreak="0">
    <w:nsid w:val="74F51D55"/>
    <w:multiLevelType w:val="singleLevel"/>
    <w:tmpl w:val="3996AEF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38" w15:restartNumberingAfterBreak="0">
    <w:nsid w:val="755C1BA1"/>
    <w:multiLevelType w:val="singleLevel"/>
    <w:tmpl w:val="625CBA2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39" w15:restartNumberingAfterBreak="0">
    <w:nsid w:val="769E6EAF"/>
    <w:multiLevelType w:val="singleLevel"/>
    <w:tmpl w:val="3996AEF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40" w15:restartNumberingAfterBreak="0">
    <w:nsid w:val="77B24978"/>
    <w:multiLevelType w:val="singleLevel"/>
    <w:tmpl w:val="A8461AF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41" w15:restartNumberingAfterBreak="0">
    <w:nsid w:val="79D9575A"/>
    <w:multiLevelType w:val="singleLevel"/>
    <w:tmpl w:val="3996AEF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42" w15:restartNumberingAfterBreak="0">
    <w:nsid w:val="7FE94FC1"/>
    <w:multiLevelType w:val="singleLevel"/>
    <w:tmpl w:val="ED04725A"/>
    <w:lvl w:ilvl="0">
      <w:start w:val="1"/>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42"/>
  </w:num>
  <w:num w:numId="2">
    <w:abstractNumId w:val="22"/>
  </w:num>
  <w:num w:numId="3">
    <w:abstractNumId w:val="32"/>
  </w:num>
  <w:num w:numId="4">
    <w:abstractNumId w:val="40"/>
  </w:num>
  <w:num w:numId="5">
    <w:abstractNumId w:val="29"/>
  </w:num>
  <w:num w:numId="6">
    <w:abstractNumId w:val="14"/>
  </w:num>
  <w:num w:numId="7">
    <w:abstractNumId w:val="19"/>
  </w:num>
  <w:num w:numId="8">
    <w:abstractNumId w:val="37"/>
  </w:num>
  <w:num w:numId="9">
    <w:abstractNumId w:val="3"/>
  </w:num>
  <w:num w:numId="10">
    <w:abstractNumId w:val="25"/>
  </w:num>
  <w:num w:numId="11">
    <w:abstractNumId w:val="34"/>
  </w:num>
  <w:num w:numId="12">
    <w:abstractNumId w:val="17"/>
  </w:num>
  <w:num w:numId="13">
    <w:abstractNumId w:val="13"/>
  </w:num>
  <w:num w:numId="14">
    <w:abstractNumId w:val="13"/>
    <w:lvlOverride w:ilvl="0">
      <w:lvl w:ilvl="0">
        <w:start w:val="5"/>
        <w:numFmt w:val="decimal"/>
        <w:lvlText w:val="%1. "/>
        <w:legacy w:legacy="1" w:legacySpace="0" w:legacyIndent="283"/>
        <w:lvlJc w:val="left"/>
        <w:pPr>
          <w:ind w:left="283" w:hanging="283"/>
        </w:pPr>
        <w:rPr>
          <w:rFonts w:ascii="Arial" w:hAnsi="Arial" w:hint="default"/>
          <w:b w:val="0"/>
          <w:i w:val="0"/>
          <w:sz w:val="24"/>
          <w:u w:val="none"/>
        </w:rPr>
      </w:lvl>
    </w:lvlOverride>
  </w:num>
  <w:num w:numId="15">
    <w:abstractNumId w:val="30"/>
  </w:num>
  <w:num w:numId="16">
    <w:abstractNumId w:val="38"/>
  </w:num>
  <w:num w:numId="17">
    <w:abstractNumId w:val="24"/>
  </w:num>
  <w:num w:numId="18">
    <w:abstractNumId w:val="20"/>
  </w:num>
  <w:num w:numId="19">
    <w:abstractNumId w:val="12"/>
  </w:num>
  <w:num w:numId="20">
    <w:abstractNumId w:val="11"/>
  </w:num>
  <w:num w:numId="21">
    <w:abstractNumId w:val="26"/>
  </w:num>
  <w:num w:numId="22">
    <w:abstractNumId w:val="2"/>
  </w:num>
  <w:num w:numId="23">
    <w:abstractNumId w:val="7"/>
  </w:num>
  <w:num w:numId="24">
    <w:abstractNumId w:val="31"/>
  </w:num>
  <w:num w:numId="25">
    <w:abstractNumId w:val="6"/>
  </w:num>
  <w:num w:numId="26">
    <w:abstractNumId w:val="28"/>
  </w:num>
  <w:num w:numId="27">
    <w:abstractNumId w:val="33"/>
  </w:num>
  <w:num w:numId="28">
    <w:abstractNumId w:val="16"/>
  </w:num>
  <w:num w:numId="29">
    <w:abstractNumId w:val="4"/>
  </w:num>
  <w:num w:numId="30">
    <w:abstractNumId w:val="39"/>
  </w:num>
  <w:num w:numId="31">
    <w:abstractNumId w:val="8"/>
  </w:num>
  <w:num w:numId="32">
    <w:abstractNumId w:val="41"/>
  </w:num>
  <w:num w:numId="33">
    <w:abstractNumId w:val="10"/>
  </w:num>
  <w:num w:numId="34">
    <w:abstractNumId w:val="21"/>
  </w:num>
  <w:num w:numId="35">
    <w:abstractNumId w:val="21"/>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36">
    <w:abstractNumId w:val="5"/>
  </w:num>
  <w:num w:numId="37">
    <w:abstractNumId w:val="36"/>
  </w:num>
  <w:num w:numId="38">
    <w:abstractNumId w:val="35"/>
  </w:num>
  <w:num w:numId="39">
    <w:abstractNumId w:val="1"/>
  </w:num>
  <w:num w:numId="40">
    <w:abstractNumId w:val="9"/>
  </w:num>
  <w:num w:numId="41">
    <w:abstractNumId w:val="15"/>
  </w:num>
  <w:num w:numId="42">
    <w:abstractNumId w:val="18"/>
  </w:num>
  <w:num w:numId="43">
    <w:abstractNumId w:val="23"/>
  </w:num>
  <w:num w:numId="44">
    <w:abstractNumId w:val="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56"/>
    <w:rsid w:val="00040E4E"/>
    <w:rsid w:val="00045CAA"/>
    <w:rsid w:val="00046985"/>
    <w:rsid w:val="000E1E85"/>
    <w:rsid w:val="00246F83"/>
    <w:rsid w:val="0026023C"/>
    <w:rsid w:val="00272276"/>
    <w:rsid w:val="00401EC1"/>
    <w:rsid w:val="00481415"/>
    <w:rsid w:val="004C59E3"/>
    <w:rsid w:val="004D0473"/>
    <w:rsid w:val="00526C1A"/>
    <w:rsid w:val="006556FA"/>
    <w:rsid w:val="00755F8E"/>
    <w:rsid w:val="00756D46"/>
    <w:rsid w:val="007D5182"/>
    <w:rsid w:val="00817338"/>
    <w:rsid w:val="00A41A9E"/>
    <w:rsid w:val="00A45F0A"/>
    <w:rsid w:val="00B01729"/>
    <w:rsid w:val="00B529BE"/>
    <w:rsid w:val="00BD34BE"/>
    <w:rsid w:val="00BE2FA3"/>
    <w:rsid w:val="00C261FA"/>
    <w:rsid w:val="00C44A20"/>
    <w:rsid w:val="00DA3A67"/>
    <w:rsid w:val="00E1191B"/>
    <w:rsid w:val="00E74CD1"/>
    <w:rsid w:val="00E84424"/>
    <w:rsid w:val="00FF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C4FC55-61A8-473A-9EE3-5A32B5D4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right="-852"/>
      <w:outlineLvl w:val="0"/>
    </w:pPr>
    <w:rPr>
      <w:i/>
      <w:sz w:val="52"/>
    </w:rPr>
  </w:style>
  <w:style w:type="paragraph" w:styleId="berschrift2">
    <w:name w:val="heading 2"/>
    <w:basedOn w:val="Standard"/>
    <w:next w:val="Standard"/>
    <w:qFormat/>
    <w:pPr>
      <w:keepNext/>
      <w:ind w:right="566"/>
      <w:jc w:val="center"/>
      <w:outlineLvl w:val="1"/>
    </w:pPr>
    <w:rPr>
      <w:b/>
      <w:sz w:val="24"/>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ind w:right="566"/>
      <w:jc w:val="both"/>
    </w:pPr>
    <w:rPr>
      <w:sz w:val="24"/>
    </w:rPr>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81733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Präambel</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Präambel</dc:title>
  <dc:subject/>
  <dc:creator>Anita Glaser</dc:creator>
  <cp:keywords/>
  <cp:lastModifiedBy>Ilona Drescher</cp:lastModifiedBy>
  <cp:revision>2</cp:revision>
  <cp:lastPrinted>2017-09-13T08:12:00Z</cp:lastPrinted>
  <dcterms:created xsi:type="dcterms:W3CDTF">2021-01-26T08:14:00Z</dcterms:created>
  <dcterms:modified xsi:type="dcterms:W3CDTF">2021-01-26T08:14:00Z</dcterms:modified>
</cp:coreProperties>
</file>